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7F2D29" w14:textId="77777777" w:rsidR="00BA7F8E" w:rsidRPr="006750D5" w:rsidRDefault="003A5669" w:rsidP="00BA7F8E">
      <w:pPr>
        <w:jc w:val="center"/>
        <w:rPr>
          <w:b/>
          <w:sz w:val="24"/>
          <w:szCs w:val="24"/>
        </w:rPr>
      </w:pPr>
      <w:r w:rsidRPr="00F00F36">
        <w:rPr>
          <w:b/>
          <w:noProof/>
          <w:sz w:val="24"/>
          <w:szCs w:val="24"/>
        </w:rPr>
        <w:drawing>
          <wp:anchor distT="0" distB="0" distL="114300" distR="114300" simplePos="0" relativeHeight="251654144" behindDoc="1" locked="0" layoutInCell="1" allowOverlap="1" wp14:anchorId="347F2D8A" wp14:editId="347F2D8B">
            <wp:simplePos x="0" y="0"/>
            <wp:positionH relativeFrom="column">
              <wp:posOffset>-374827</wp:posOffset>
            </wp:positionH>
            <wp:positionV relativeFrom="paragraph">
              <wp:posOffset>-544830</wp:posOffset>
            </wp:positionV>
            <wp:extent cx="1259840" cy="1149768"/>
            <wp:effectExtent l="0" t="0" r="0" b="0"/>
            <wp:wrapNone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1149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00F36">
        <w:rPr>
          <w:b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347F2D8C" wp14:editId="347F2D8D">
            <wp:simplePos x="0" y="0"/>
            <wp:positionH relativeFrom="margin">
              <wp:posOffset>123825</wp:posOffset>
            </wp:positionH>
            <wp:positionV relativeFrom="paragraph">
              <wp:posOffset>55880</wp:posOffset>
            </wp:positionV>
            <wp:extent cx="761317" cy="228600"/>
            <wp:effectExtent l="0" t="0" r="0" b="0"/>
            <wp:wrapNone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317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24C60">
        <w:rPr>
          <w:b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347F2D8E" wp14:editId="347F2D8F">
            <wp:simplePos x="0" y="0"/>
            <wp:positionH relativeFrom="column">
              <wp:posOffset>5695951</wp:posOffset>
            </wp:positionH>
            <wp:positionV relativeFrom="paragraph">
              <wp:posOffset>-440056</wp:posOffset>
            </wp:positionV>
            <wp:extent cx="857250" cy="790575"/>
            <wp:effectExtent l="0" t="0" r="0" b="0"/>
            <wp:wrapNone/>
            <wp:docPr id="1" name="Picture 4" descr="2014 Comm Center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2014 Comm Center Logo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00F36" w:rsidRPr="00F00F36">
        <w:rPr>
          <w:b/>
          <w:noProof/>
          <w:sz w:val="24"/>
          <w:szCs w:val="24"/>
        </w:rPr>
        <w:drawing>
          <wp:anchor distT="0" distB="0" distL="114300" distR="114300" simplePos="0" relativeHeight="251645952" behindDoc="0" locked="0" layoutInCell="1" allowOverlap="1" wp14:anchorId="347F2D90" wp14:editId="347F2D91">
            <wp:simplePos x="0" y="0"/>
            <wp:positionH relativeFrom="column">
              <wp:posOffset>7038975</wp:posOffset>
            </wp:positionH>
            <wp:positionV relativeFrom="paragraph">
              <wp:posOffset>-523875</wp:posOffset>
            </wp:positionV>
            <wp:extent cx="933450" cy="914400"/>
            <wp:effectExtent l="0" t="0" r="0" b="0"/>
            <wp:wrapNone/>
            <wp:docPr id="5" name="Picture 4" descr="2014 Comm Center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2014 Comm Center Logo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A7F8E" w:rsidRPr="006750D5">
        <w:rPr>
          <w:b/>
          <w:sz w:val="24"/>
          <w:szCs w:val="24"/>
        </w:rPr>
        <w:t>University of Colorado</w:t>
      </w:r>
      <w:r w:rsidR="00DB238D">
        <w:rPr>
          <w:b/>
          <w:sz w:val="24"/>
          <w:szCs w:val="24"/>
        </w:rPr>
        <w:t>,</w:t>
      </w:r>
      <w:r w:rsidR="00BA7F8E" w:rsidRPr="006750D5">
        <w:rPr>
          <w:b/>
          <w:sz w:val="24"/>
          <w:szCs w:val="24"/>
        </w:rPr>
        <w:t xml:space="preserve"> Colorado Springs</w:t>
      </w:r>
      <w:r w:rsidR="00631BF3">
        <w:rPr>
          <w:b/>
          <w:sz w:val="24"/>
          <w:szCs w:val="24"/>
        </w:rPr>
        <w:t xml:space="preserve"> </w:t>
      </w:r>
      <w:r w:rsidR="00BA7F8E" w:rsidRPr="006750D5">
        <w:rPr>
          <w:b/>
          <w:sz w:val="24"/>
          <w:szCs w:val="24"/>
        </w:rPr>
        <w:t xml:space="preserve">Compass Curriculum </w:t>
      </w:r>
    </w:p>
    <w:p w14:paraId="347F2D2A" w14:textId="77777777" w:rsidR="004D312E" w:rsidRPr="009D10E4" w:rsidRDefault="0052108D" w:rsidP="00BA7F8E">
      <w:pPr>
        <w:jc w:val="center"/>
        <w:rPr>
          <w:b/>
          <w:sz w:val="24"/>
          <w:szCs w:val="24"/>
          <w:u w:val="single"/>
        </w:rPr>
      </w:pPr>
      <w:r w:rsidRPr="009D10E4">
        <w:rPr>
          <w:b/>
          <w:sz w:val="24"/>
          <w:szCs w:val="24"/>
          <w:u w:val="single"/>
        </w:rPr>
        <w:t xml:space="preserve">Assessment Rubric for </w:t>
      </w:r>
      <w:r w:rsidR="00897954" w:rsidRPr="009D10E4">
        <w:rPr>
          <w:b/>
          <w:sz w:val="24"/>
          <w:szCs w:val="24"/>
          <w:u w:val="single"/>
        </w:rPr>
        <w:t xml:space="preserve">Student Learning Outcome </w:t>
      </w:r>
      <w:r w:rsidR="00BA7F8E" w:rsidRPr="009D10E4">
        <w:rPr>
          <w:b/>
          <w:sz w:val="24"/>
          <w:szCs w:val="24"/>
          <w:u w:val="single"/>
        </w:rPr>
        <w:t>#</w:t>
      </w:r>
      <w:r w:rsidR="0004282F" w:rsidRPr="009D10E4">
        <w:rPr>
          <w:b/>
          <w:sz w:val="24"/>
          <w:szCs w:val="24"/>
          <w:u w:val="single"/>
        </w:rPr>
        <w:t xml:space="preserve"> 5</w:t>
      </w:r>
      <w:r w:rsidR="004D312E" w:rsidRPr="009D10E4">
        <w:rPr>
          <w:b/>
          <w:sz w:val="24"/>
          <w:szCs w:val="24"/>
          <w:u w:val="single"/>
        </w:rPr>
        <w:t xml:space="preserve">  </w:t>
      </w:r>
    </w:p>
    <w:p w14:paraId="347F2D2B" w14:textId="77777777" w:rsidR="009D10E4" w:rsidRDefault="009D10E4" w:rsidP="00631BF3">
      <w:pPr>
        <w:rPr>
          <w:b/>
          <w:sz w:val="24"/>
          <w:szCs w:val="24"/>
        </w:rPr>
      </w:pPr>
    </w:p>
    <w:p w14:paraId="347F2D2C" w14:textId="77777777" w:rsidR="00897954" w:rsidRPr="006750D5" w:rsidRDefault="00631BF3" w:rsidP="00631BF3">
      <w:pPr>
        <w:rPr>
          <w:b/>
          <w:sz w:val="24"/>
          <w:szCs w:val="24"/>
        </w:rPr>
      </w:pPr>
      <w:r w:rsidRPr="00631BF3">
        <w:rPr>
          <w:b/>
          <w:sz w:val="24"/>
          <w:szCs w:val="24"/>
        </w:rPr>
        <w:t>Upon successful completion of the Compass Curriculum Program, students will be pre</w:t>
      </w:r>
      <w:r>
        <w:rPr>
          <w:b/>
          <w:sz w:val="24"/>
          <w:szCs w:val="24"/>
        </w:rPr>
        <w:t xml:space="preserve">pared for success in academic, </w:t>
      </w:r>
      <w:r w:rsidRPr="00631BF3">
        <w:rPr>
          <w:b/>
          <w:sz w:val="24"/>
          <w:szCs w:val="24"/>
        </w:rPr>
        <w:t>professional, and personal pursuits and will be able to:</w:t>
      </w:r>
      <w:r>
        <w:rPr>
          <w:b/>
          <w:sz w:val="24"/>
          <w:szCs w:val="24"/>
        </w:rPr>
        <w:t xml:space="preserve"> </w:t>
      </w:r>
      <w:r w:rsidR="0052108D" w:rsidRPr="006750D5">
        <w:rPr>
          <w:b/>
          <w:sz w:val="24"/>
          <w:szCs w:val="24"/>
        </w:rPr>
        <w:t>“</w:t>
      </w:r>
      <w:r w:rsidR="00897954" w:rsidRPr="006750D5">
        <w:rPr>
          <w:b/>
          <w:sz w:val="24"/>
          <w:szCs w:val="24"/>
        </w:rPr>
        <w:t>Communicate through a prepared, purposeful presentation or goal-oriented interpersonal or group interaction</w:t>
      </w:r>
      <w:r>
        <w:rPr>
          <w:b/>
          <w:sz w:val="24"/>
          <w:szCs w:val="24"/>
        </w:rPr>
        <w:t>.</w:t>
      </w:r>
      <w:r w:rsidR="0052108D" w:rsidRPr="006750D5">
        <w:rPr>
          <w:b/>
          <w:sz w:val="24"/>
          <w:szCs w:val="24"/>
        </w:rPr>
        <w:t>”</w:t>
      </w:r>
    </w:p>
    <w:p w14:paraId="347F2D2D" w14:textId="77777777" w:rsidR="00897954" w:rsidRPr="0014050E" w:rsidRDefault="00897954"/>
    <w:tbl>
      <w:tblPr>
        <w:tblStyle w:val="TableGrid"/>
        <w:tblW w:w="10278" w:type="dxa"/>
        <w:tblLayout w:type="fixed"/>
        <w:tblLook w:val="04A0" w:firstRow="1" w:lastRow="0" w:firstColumn="1" w:lastColumn="0" w:noHBand="0" w:noVBand="1"/>
      </w:tblPr>
      <w:tblGrid>
        <w:gridCol w:w="5328"/>
        <w:gridCol w:w="900"/>
        <w:gridCol w:w="990"/>
        <w:gridCol w:w="1080"/>
        <w:gridCol w:w="990"/>
        <w:gridCol w:w="990"/>
      </w:tblGrid>
      <w:tr w:rsidR="00D10F11" w:rsidRPr="00A74B7A" w14:paraId="347F2D3F" w14:textId="77777777">
        <w:tc>
          <w:tcPr>
            <w:tcW w:w="5328" w:type="dxa"/>
            <w:shd w:val="clear" w:color="auto" w:fill="D9D9D9" w:themeFill="background1" w:themeFillShade="D9"/>
          </w:tcPr>
          <w:p w14:paraId="347F2D2E" w14:textId="77777777" w:rsidR="00D10F11" w:rsidRPr="00A74B7A" w:rsidRDefault="00D10F11" w:rsidP="00933D0B">
            <w:pPr>
              <w:rPr>
                <w:rFonts w:cstheme="minorHAnsi"/>
                <w:sz w:val="18"/>
                <w:szCs w:val="18"/>
              </w:rPr>
            </w:pPr>
          </w:p>
          <w:p w14:paraId="347F2D2F" w14:textId="77777777" w:rsidR="00D10F11" w:rsidRPr="00A74B7A" w:rsidRDefault="00C2373F" w:rsidP="00C2373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DESCRIPTION OF COMPONENTS OF                                         PREPARED, PURPOSEFUL PRESENTATIONS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347F2D30" w14:textId="77777777" w:rsidR="00D10F11" w:rsidRPr="00A74B7A" w:rsidRDefault="00D10F11" w:rsidP="00221EE3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47F2D31" w14:textId="77777777" w:rsidR="00D10F11" w:rsidRPr="00A74B7A" w:rsidRDefault="00D10F11" w:rsidP="00221E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74B7A">
              <w:rPr>
                <w:rFonts w:cstheme="minorHAnsi"/>
                <w:sz w:val="18"/>
                <w:szCs w:val="18"/>
              </w:rPr>
              <w:t>4</w:t>
            </w:r>
          </w:p>
          <w:p w14:paraId="347F2D32" w14:textId="77777777" w:rsidR="00D10F11" w:rsidRPr="00A74B7A" w:rsidRDefault="00D10F11" w:rsidP="00221E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74B7A">
              <w:rPr>
                <w:rFonts w:cstheme="minorHAnsi"/>
                <w:sz w:val="18"/>
                <w:szCs w:val="18"/>
              </w:rPr>
              <w:t>Excellent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347F2D33" w14:textId="77777777" w:rsidR="00D10F11" w:rsidRPr="00A74B7A" w:rsidRDefault="00D10F11" w:rsidP="00221EE3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47F2D34" w14:textId="77777777" w:rsidR="00D10F11" w:rsidRPr="00A74B7A" w:rsidRDefault="00D10F11" w:rsidP="00221E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74B7A">
              <w:rPr>
                <w:rFonts w:cstheme="minorHAnsi"/>
                <w:sz w:val="18"/>
                <w:szCs w:val="18"/>
              </w:rPr>
              <w:t>3</w:t>
            </w:r>
          </w:p>
          <w:p w14:paraId="347F2D35" w14:textId="77777777" w:rsidR="00D10F11" w:rsidRPr="00A74B7A" w:rsidRDefault="00D10F11" w:rsidP="00970C4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74B7A">
              <w:rPr>
                <w:rFonts w:cstheme="minorHAnsi"/>
                <w:sz w:val="18"/>
                <w:szCs w:val="18"/>
              </w:rPr>
              <w:t>Proficient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47F2D36" w14:textId="77777777" w:rsidR="00D10F11" w:rsidRPr="00A74B7A" w:rsidRDefault="00D10F11" w:rsidP="00221EE3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47F2D37" w14:textId="77777777" w:rsidR="00D10F11" w:rsidRPr="00A74B7A" w:rsidRDefault="00D10F11" w:rsidP="00221E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74B7A">
              <w:rPr>
                <w:rFonts w:cstheme="minorHAnsi"/>
                <w:sz w:val="18"/>
                <w:szCs w:val="18"/>
              </w:rPr>
              <w:t>2</w:t>
            </w:r>
          </w:p>
          <w:p w14:paraId="347F2D38" w14:textId="77777777" w:rsidR="00D10F11" w:rsidRPr="00A74B7A" w:rsidRDefault="00D10F11" w:rsidP="00221E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74B7A">
              <w:rPr>
                <w:rFonts w:cstheme="minorHAnsi"/>
                <w:sz w:val="18"/>
                <w:szCs w:val="18"/>
              </w:rPr>
              <w:t>Developing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347F2D39" w14:textId="77777777" w:rsidR="00D10F11" w:rsidRPr="00A74B7A" w:rsidRDefault="00D10F11" w:rsidP="00221EE3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47F2D3A" w14:textId="77777777" w:rsidR="00D10F11" w:rsidRPr="00A74B7A" w:rsidRDefault="00D10F11" w:rsidP="00221E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74B7A">
              <w:rPr>
                <w:rFonts w:cstheme="minorHAnsi"/>
                <w:sz w:val="18"/>
                <w:szCs w:val="18"/>
              </w:rPr>
              <w:t>1</w:t>
            </w:r>
          </w:p>
          <w:p w14:paraId="347F2D3B" w14:textId="77777777" w:rsidR="00D10F11" w:rsidRPr="00A74B7A" w:rsidRDefault="00D10F11" w:rsidP="00221E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74B7A">
              <w:rPr>
                <w:rFonts w:cstheme="minorHAnsi"/>
                <w:sz w:val="18"/>
                <w:szCs w:val="18"/>
              </w:rPr>
              <w:t>Beginning</w:t>
            </w:r>
          </w:p>
          <w:p w14:paraId="347F2D3C" w14:textId="77777777" w:rsidR="00D10F11" w:rsidRPr="00A74B7A" w:rsidRDefault="00D10F11" w:rsidP="00221EE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14:paraId="347F2D3D" w14:textId="77777777" w:rsidR="00D10F11" w:rsidRPr="00A74B7A" w:rsidRDefault="00D10F11" w:rsidP="0014050E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47F2D3E" w14:textId="77777777" w:rsidR="00D10F11" w:rsidRPr="00A74B7A" w:rsidRDefault="00D10F11" w:rsidP="001405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74B7A">
              <w:rPr>
                <w:rFonts w:cstheme="minorHAnsi"/>
                <w:sz w:val="18"/>
                <w:szCs w:val="18"/>
              </w:rPr>
              <w:t>Not Applicable</w:t>
            </w:r>
          </w:p>
        </w:tc>
      </w:tr>
      <w:tr w:rsidR="00D10F11" w:rsidRPr="00A74B7A" w14:paraId="347F2D46" w14:textId="77777777">
        <w:tc>
          <w:tcPr>
            <w:tcW w:w="5328" w:type="dxa"/>
            <w:shd w:val="clear" w:color="auto" w:fill="F2F2F2" w:themeFill="background1" w:themeFillShade="F2"/>
          </w:tcPr>
          <w:p w14:paraId="347F2D40" w14:textId="77777777" w:rsidR="00D10F11" w:rsidRPr="00D10F11" w:rsidRDefault="00D10F11" w:rsidP="00564DB9">
            <w:pPr>
              <w:rPr>
                <w:rFonts w:cstheme="minorHAnsi"/>
                <w:b/>
                <w:sz w:val="18"/>
                <w:szCs w:val="18"/>
              </w:rPr>
            </w:pPr>
            <w:r w:rsidRPr="00D10F11">
              <w:rPr>
                <w:rFonts w:cstheme="minorHAnsi"/>
                <w:b/>
                <w:sz w:val="18"/>
                <w:szCs w:val="18"/>
              </w:rPr>
              <w:t xml:space="preserve">Designed to increase knowledge, foster understanding, or promote change in listeners’ attitudes, values, beliefs, or behaviors </w:t>
            </w:r>
            <w:r w:rsidRPr="00D10F11">
              <w:rPr>
                <w:rFonts w:cstheme="minorHAnsi"/>
                <w:sz w:val="18"/>
                <w:szCs w:val="18"/>
              </w:rPr>
              <w:t>(Morreale, et. al, 2007; Association of American Colleges &amp; Universities, 2015)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347F2D41" w14:textId="77777777" w:rsidR="00D10F11" w:rsidRPr="00A74B7A" w:rsidRDefault="00D10F11" w:rsidP="00933D0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14:paraId="347F2D42" w14:textId="77777777" w:rsidR="00D10F11" w:rsidRPr="00A74B7A" w:rsidRDefault="00D10F11" w:rsidP="00933D0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14:paraId="347F2D43" w14:textId="77777777" w:rsidR="00D10F11" w:rsidRPr="00A74B7A" w:rsidRDefault="00D10F11" w:rsidP="00933D0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14:paraId="347F2D44" w14:textId="77777777" w:rsidR="00D10F11" w:rsidRPr="00A74B7A" w:rsidRDefault="00D10F11" w:rsidP="00933D0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14:paraId="347F2D45" w14:textId="77777777" w:rsidR="00D10F11" w:rsidRPr="00A74B7A" w:rsidRDefault="00D10F11" w:rsidP="00933D0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10F11" w:rsidRPr="00A74B7A" w14:paraId="347F2D4D" w14:textId="77777777">
        <w:tc>
          <w:tcPr>
            <w:tcW w:w="5328" w:type="dxa"/>
          </w:tcPr>
          <w:p w14:paraId="347F2D47" w14:textId="77777777" w:rsidR="00D10F11" w:rsidRPr="00D10F11" w:rsidRDefault="00D10F11" w:rsidP="00BA7F8E">
            <w:pPr>
              <w:pStyle w:val="ListParagraph"/>
              <w:numPr>
                <w:ilvl w:val="0"/>
                <w:numId w:val="1"/>
              </w:numPr>
              <w:ind w:left="399"/>
              <w:rPr>
                <w:rFonts w:cstheme="minorHAnsi"/>
                <w:i/>
                <w:szCs w:val="18"/>
              </w:rPr>
            </w:pPr>
            <w:r w:rsidRPr="00D10F11">
              <w:rPr>
                <w:rFonts w:cstheme="minorHAnsi"/>
                <w:b/>
                <w:szCs w:val="18"/>
              </w:rPr>
              <w:t>TOPIC</w:t>
            </w:r>
            <w:r w:rsidRPr="00D10F11">
              <w:rPr>
                <w:rFonts w:cstheme="minorHAnsi"/>
                <w:i/>
                <w:szCs w:val="18"/>
              </w:rPr>
              <w:t xml:space="preserve"> (chose a</w:t>
            </w:r>
            <w:r w:rsidR="00651C26">
              <w:rPr>
                <w:rFonts w:cstheme="minorHAnsi"/>
                <w:i/>
                <w:szCs w:val="18"/>
              </w:rPr>
              <w:t>nd</w:t>
            </w:r>
            <w:r w:rsidRPr="00D10F11">
              <w:rPr>
                <w:rFonts w:cstheme="minorHAnsi"/>
                <w:i/>
                <w:szCs w:val="18"/>
              </w:rPr>
              <w:t xml:space="preserve"> narrowed topic and focus</w:t>
            </w:r>
            <w:r w:rsidR="00651C26">
              <w:rPr>
                <w:rFonts w:cstheme="minorHAnsi"/>
                <w:i/>
                <w:szCs w:val="18"/>
              </w:rPr>
              <w:t>ed</w:t>
            </w:r>
            <w:r w:rsidRPr="00D10F11">
              <w:rPr>
                <w:rFonts w:cstheme="minorHAnsi"/>
                <w:i/>
                <w:szCs w:val="18"/>
              </w:rPr>
              <w:t xml:space="preserve"> appropriately for purpose, time constraints, and audience)</w:t>
            </w:r>
          </w:p>
        </w:tc>
        <w:tc>
          <w:tcPr>
            <w:tcW w:w="900" w:type="dxa"/>
          </w:tcPr>
          <w:p w14:paraId="347F2D48" w14:textId="77777777" w:rsidR="00D10F11" w:rsidRPr="00A74B7A" w:rsidRDefault="00D10F11" w:rsidP="00933D0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</w:tcPr>
          <w:p w14:paraId="347F2D49" w14:textId="77777777" w:rsidR="00D10F11" w:rsidRPr="00A74B7A" w:rsidRDefault="00D10F11" w:rsidP="00933D0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14:paraId="347F2D4A" w14:textId="77777777" w:rsidR="00D10F11" w:rsidRPr="00A74B7A" w:rsidRDefault="00D10F11" w:rsidP="00933D0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</w:tcPr>
          <w:p w14:paraId="347F2D4B" w14:textId="77777777" w:rsidR="00D10F11" w:rsidRPr="00A74B7A" w:rsidRDefault="00D10F11" w:rsidP="00933D0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</w:tcPr>
          <w:p w14:paraId="347F2D4C" w14:textId="77777777" w:rsidR="00D10F11" w:rsidRPr="00A74B7A" w:rsidRDefault="00D10F11" w:rsidP="00933D0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10F11" w:rsidRPr="00A74B7A" w14:paraId="347F2D54" w14:textId="77777777">
        <w:tc>
          <w:tcPr>
            <w:tcW w:w="5328" w:type="dxa"/>
          </w:tcPr>
          <w:p w14:paraId="347F2D4E" w14:textId="77777777" w:rsidR="00D10F11" w:rsidRPr="00D10F11" w:rsidRDefault="00D10F11" w:rsidP="00280CA4">
            <w:pPr>
              <w:pStyle w:val="ListParagraph"/>
              <w:numPr>
                <w:ilvl w:val="0"/>
                <w:numId w:val="1"/>
              </w:numPr>
              <w:ind w:left="399"/>
              <w:rPr>
                <w:rFonts w:cstheme="minorHAnsi"/>
                <w:i/>
                <w:szCs w:val="18"/>
              </w:rPr>
            </w:pPr>
            <w:r w:rsidRPr="00D10F11">
              <w:rPr>
                <w:rFonts w:cstheme="minorHAnsi"/>
                <w:b/>
                <w:szCs w:val="18"/>
              </w:rPr>
              <w:t>THESIS/PURPOSE</w:t>
            </w:r>
            <w:r w:rsidRPr="00D10F11">
              <w:rPr>
                <w:rFonts w:cstheme="minorHAnsi"/>
                <w:i/>
                <w:szCs w:val="18"/>
              </w:rPr>
              <w:t xml:space="preserve"> (communicated clear and identifiable thesis and purpose)</w:t>
            </w:r>
          </w:p>
        </w:tc>
        <w:tc>
          <w:tcPr>
            <w:tcW w:w="900" w:type="dxa"/>
          </w:tcPr>
          <w:p w14:paraId="347F2D4F" w14:textId="77777777" w:rsidR="00D10F11" w:rsidRPr="00A74B7A" w:rsidRDefault="00D10F11" w:rsidP="00933D0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</w:tcPr>
          <w:p w14:paraId="347F2D50" w14:textId="77777777" w:rsidR="00D10F11" w:rsidRPr="00A74B7A" w:rsidRDefault="00D10F11" w:rsidP="00933D0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14:paraId="347F2D51" w14:textId="77777777" w:rsidR="00D10F11" w:rsidRPr="00A74B7A" w:rsidRDefault="00D10F11" w:rsidP="00933D0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</w:tcPr>
          <w:p w14:paraId="347F2D52" w14:textId="77777777" w:rsidR="00D10F11" w:rsidRPr="00A74B7A" w:rsidRDefault="00D10F11" w:rsidP="00933D0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</w:tcPr>
          <w:p w14:paraId="347F2D53" w14:textId="77777777" w:rsidR="00D10F11" w:rsidRPr="00A74B7A" w:rsidRDefault="00D10F11" w:rsidP="00933D0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10F11" w:rsidRPr="00A74B7A" w14:paraId="347F2D5B" w14:textId="77777777">
        <w:tc>
          <w:tcPr>
            <w:tcW w:w="5328" w:type="dxa"/>
          </w:tcPr>
          <w:p w14:paraId="347F2D55" w14:textId="77777777" w:rsidR="00D10F11" w:rsidRPr="00D10F11" w:rsidRDefault="00D10F11" w:rsidP="00CD638C">
            <w:pPr>
              <w:pStyle w:val="ListParagraph"/>
              <w:numPr>
                <w:ilvl w:val="0"/>
                <w:numId w:val="1"/>
              </w:numPr>
              <w:ind w:left="399"/>
              <w:rPr>
                <w:rFonts w:cstheme="minorHAnsi"/>
                <w:i/>
                <w:szCs w:val="18"/>
              </w:rPr>
            </w:pPr>
            <w:r w:rsidRPr="00D10F11">
              <w:rPr>
                <w:rFonts w:cstheme="minorHAnsi"/>
                <w:b/>
                <w:szCs w:val="18"/>
              </w:rPr>
              <w:t>SUPPORTING MATERIALS</w:t>
            </w:r>
            <w:r w:rsidRPr="00D10F11">
              <w:rPr>
                <w:rFonts w:cstheme="minorHAnsi"/>
                <w:i/>
                <w:szCs w:val="18"/>
              </w:rPr>
              <w:t xml:space="preserve"> (provided objective and subjective supporting material – such as statistics, definitions, facts, examples, anecdotes, etc.--  to accomplish the purpose, enhance the credibility of the speaker, and clarify the topic)</w:t>
            </w:r>
          </w:p>
        </w:tc>
        <w:tc>
          <w:tcPr>
            <w:tcW w:w="900" w:type="dxa"/>
          </w:tcPr>
          <w:p w14:paraId="347F2D56" w14:textId="77777777" w:rsidR="00D10F11" w:rsidRPr="00A74B7A" w:rsidRDefault="00D10F11" w:rsidP="00CD638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</w:tcPr>
          <w:p w14:paraId="347F2D57" w14:textId="77777777" w:rsidR="00D10F11" w:rsidRPr="00A74B7A" w:rsidRDefault="00D10F11" w:rsidP="00CD638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14:paraId="347F2D58" w14:textId="77777777" w:rsidR="00D10F11" w:rsidRPr="00A74B7A" w:rsidRDefault="00D10F11" w:rsidP="00933D0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</w:tcPr>
          <w:p w14:paraId="347F2D59" w14:textId="77777777" w:rsidR="00D10F11" w:rsidRPr="00A74B7A" w:rsidRDefault="00D10F11" w:rsidP="00933D0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</w:tcPr>
          <w:p w14:paraId="347F2D5A" w14:textId="77777777" w:rsidR="00D10F11" w:rsidRPr="00A74B7A" w:rsidRDefault="00D10F11" w:rsidP="00933D0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10F11" w:rsidRPr="00A74B7A" w14:paraId="347F2D62" w14:textId="77777777">
        <w:tc>
          <w:tcPr>
            <w:tcW w:w="5328" w:type="dxa"/>
          </w:tcPr>
          <w:p w14:paraId="347F2D5C" w14:textId="77777777" w:rsidR="00D10F11" w:rsidRPr="00D10F11" w:rsidRDefault="00D10F11" w:rsidP="00FD7F33">
            <w:pPr>
              <w:pStyle w:val="ListParagraph"/>
              <w:numPr>
                <w:ilvl w:val="0"/>
                <w:numId w:val="1"/>
              </w:numPr>
              <w:ind w:left="360"/>
              <w:rPr>
                <w:rFonts w:cstheme="minorHAnsi"/>
                <w:b/>
                <w:szCs w:val="18"/>
              </w:rPr>
            </w:pPr>
            <w:r w:rsidRPr="00D10F11">
              <w:rPr>
                <w:rFonts w:cstheme="minorHAnsi"/>
                <w:b/>
                <w:szCs w:val="18"/>
              </w:rPr>
              <w:t xml:space="preserve">PRESENTATION AIDS </w:t>
            </w:r>
            <w:r w:rsidRPr="00D10F11">
              <w:rPr>
                <w:rFonts w:cstheme="minorHAnsi"/>
                <w:i/>
                <w:szCs w:val="18"/>
              </w:rPr>
              <w:t>(</w:t>
            </w:r>
            <w:r w:rsidR="00651C26">
              <w:rPr>
                <w:rFonts w:cstheme="minorHAnsi"/>
                <w:i/>
                <w:szCs w:val="18"/>
              </w:rPr>
              <w:t xml:space="preserve">used </w:t>
            </w:r>
            <w:r w:rsidRPr="00D10F11">
              <w:rPr>
                <w:rFonts w:cstheme="minorHAnsi"/>
                <w:i/>
                <w:szCs w:val="18"/>
              </w:rPr>
              <w:t>electronic and non-electronic aids – viv</w:t>
            </w:r>
            <w:r w:rsidR="00651C26">
              <w:rPr>
                <w:rFonts w:cstheme="minorHAnsi"/>
                <w:i/>
                <w:szCs w:val="18"/>
              </w:rPr>
              <w:t xml:space="preserve">id and appropriate </w:t>
            </w:r>
            <w:r w:rsidR="00651C26" w:rsidRPr="00651C26">
              <w:rPr>
                <w:rFonts w:cstheme="minorHAnsi"/>
                <w:i/>
                <w:szCs w:val="18"/>
              </w:rPr>
              <w:t xml:space="preserve"> – </w:t>
            </w:r>
            <w:r w:rsidR="00651C26">
              <w:rPr>
                <w:rFonts w:cstheme="minorHAnsi"/>
                <w:i/>
                <w:szCs w:val="18"/>
              </w:rPr>
              <w:t xml:space="preserve"> that enhanced and complemented</w:t>
            </w:r>
            <w:r w:rsidRPr="00D10F11">
              <w:rPr>
                <w:rFonts w:cstheme="minorHAnsi"/>
                <w:i/>
                <w:szCs w:val="18"/>
              </w:rPr>
              <w:t xml:space="preserve"> the verbal message)</w:t>
            </w:r>
          </w:p>
        </w:tc>
        <w:tc>
          <w:tcPr>
            <w:tcW w:w="900" w:type="dxa"/>
          </w:tcPr>
          <w:p w14:paraId="347F2D5D" w14:textId="77777777" w:rsidR="00D10F11" w:rsidRPr="00A74B7A" w:rsidRDefault="00D10F11" w:rsidP="00CD638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</w:tcPr>
          <w:p w14:paraId="347F2D5E" w14:textId="77777777" w:rsidR="00D10F11" w:rsidRPr="00A74B7A" w:rsidRDefault="00D10F11" w:rsidP="00CD638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14:paraId="347F2D5F" w14:textId="77777777" w:rsidR="00D10F11" w:rsidRPr="00A74B7A" w:rsidRDefault="00D10F11" w:rsidP="00933D0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</w:tcPr>
          <w:p w14:paraId="347F2D60" w14:textId="77777777" w:rsidR="00D10F11" w:rsidRPr="00A74B7A" w:rsidRDefault="00D10F11" w:rsidP="00933D0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</w:tcPr>
          <w:p w14:paraId="347F2D61" w14:textId="77777777" w:rsidR="00D10F11" w:rsidRPr="00A74B7A" w:rsidRDefault="00D10F11" w:rsidP="00933D0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10F11" w:rsidRPr="00A74B7A" w14:paraId="347F2D69" w14:textId="77777777">
        <w:tc>
          <w:tcPr>
            <w:tcW w:w="5328" w:type="dxa"/>
          </w:tcPr>
          <w:p w14:paraId="347F2D63" w14:textId="77777777" w:rsidR="00D10F11" w:rsidRPr="00D10F11" w:rsidRDefault="00D10F11" w:rsidP="00280CA4">
            <w:pPr>
              <w:pStyle w:val="ListParagraph"/>
              <w:numPr>
                <w:ilvl w:val="0"/>
                <w:numId w:val="1"/>
              </w:numPr>
              <w:ind w:left="399"/>
              <w:rPr>
                <w:rFonts w:cstheme="minorHAnsi"/>
                <w:i/>
                <w:szCs w:val="18"/>
              </w:rPr>
            </w:pPr>
            <w:r w:rsidRPr="00D10F11">
              <w:rPr>
                <w:rFonts w:cstheme="minorHAnsi"/>
                <w:b/>
                <w:szCs w:val="18"/>
              </w:rPr>
              <w:t>ORGANIZATIONAL PATTERN</w:t>
            </w:r>
            <w:r w:rsidRPr="00D10F11">
              <w:rPr>
                <w:rFonts w:cstheme="minorHAnsi"/>
                <w:i/>
                <w:szCs w:val="18"/>
              </w:rPr>
              <w:t xml:space="preserve"> (used clear introduction, conclusion, and tran</w:t>
            </w:r>
            <w:r>
              <w:rPr>
                <w:rFonts w:cstheme="minorHAnsi"/>
                <w:i/>
                <w:szCs w:val="18"/>
              </w:rPr>
              <w:t>sitions within and between main</w:t>
            </w:r>
            <w:r w:rsidRPr="00D10F11">
              <w:rPr>
                <w:rFonts w:cstheme="minorHAnsi"/>
                <w:i/>
                <w:szCs w:val="18"/>
              </w:rPr>
              <w:t xml:space="preserve"> ideas)</w:t>
            </w:r>
          </w:p>
        </w:tc>
        <w:tc>
          <w:tcPr>
            <w:tcW w:w="900" w:type="dxa"/>
          </w:tcPr>
          <w:p w14:paraId="347F2D64" w14:textId="77777777" w:rsidR="00D10F11" w:rsidRPr="00A74B7A" w:rsidRDefault="00D10F11" w:rsidP="00933D0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</w:tcPr>
          <w:p w14:paraId="347F2D65" w14:textId="77777777" w:rsidR="00D10F11" w:rsidRPr="00A74B7A" w:rsidRDefault="00D10F11" w:rsidP="00933D0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14:paraId="347F2D66" w14:textId="77777777" w:rsidR="00D10F11" w:rsidRPr="00A74B7A" w:rsidRDefault="00D10F11" w:rsidP="00933D0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</w:tcPr>
          <w:p w14:paraId="347F2D67" w14:textId="77777777" w:rsidR="00D10F11" w:rsidRPr="00A74B7A" w:rsidRDefault="00D10F11" w:rsidP="00933D0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</w:tcPr>
          <w:p w14:paraId="347F2D68" w14:textId="77777777" w:rsidR="00D10F11" w:rsidRPr="00A74B7A" w:rsidRDefault="00D10F11" w:rsidP="00933D0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10F11" w:rsidRPr="00A74B7A" w14:paraId="347F2D70" w14:textId="77777777">
        <w:tc>
          <w:tcPr>
            <w:tcW w:w="5328" w:type="dxa"/>
          </w:tcPr>
          <w:p w14:paraId="347F2D6A" w14:textId="77777777" w:rsidR="00D10F11" w:rsidRPr="00D10F11" w:rsidRDefault="00D10F11" w:rsidP="00CD638C">
            <w:pPr>
              <w:pStyle w:val="ListParagraph"/>
              <w:numPr>
                <w:ilvl w:val="0"/>
                <w:numId w:val="1"/>
              </w:numPr>
              <w:ind w:left="399"/>
              <w:rPr>
                <w:rFonts w:cstheme="minorHAnsi"/>
                <w:i/>
                <w:szCs w:val="18"/>
              </w:rPr>
            </w:pPr>
            <w:r w:rsidRPr="00D10F11">
              <w:rPr>
                <w:rFonts w:cstheme="minorHAnsi"/>
                <w:b/>
                <w:szCs w:val="18"/>
              </w:rPr>
              <w:t>LANGUAGE</w:t>
            </w:r>
            <w:r w:rsidRPr="00D10F11">
              <w:rPr>
                <w:rFonts w:cstheme="minorHAnsi"/>
                <w:i/>
                <w:szCs w:val="18"/>
              </w:rPr>
              <w:t xml:space="preserve"> (used clear, vivid, and appropriate language and words)</w:t>
            </w:r>
          </w:p>
        </w:tc>
        <w:tc>
          <w:tcPr>
            <w:tcW w:w="900" w:type="dxa"/>
          </w:tcPr>
          <w:p w14:paraId="347F2D6B" w14:textId="77777777" w:rsidR="00D10F11" w:rsidRPr="00A74B7A" w:rsidRDefault="00D10F11" w:rsidP="00933D0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</w:tcPr>
          <w:p w14:paraId="347F2D6C" w14:textId="77777777" w:rsidR="00D10F11" w:rsidRPr="00A74B7A" w:rsidRDefault="00D10F11" w:rsidP="00933D0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14:paraId="347F2D6D" w14:textId="77777777" w:rsidR="00D10F11" w:rsidRPr="00A74B7A" w:rsidRDefault="00D10F11" w:rsidP="00933D0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</w:tcPr>
          <w:p w14:paraId="347F2D6E" w14:textId="77777777" w:rsidR="00D10F11" w:rsidRPr="00A74B7A" w:rsidRDefault="00D10F11" w:rsidP="00933D0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</w:tcPr>
          <w:p w14:paraId="347F2D6F" w14:textId="77777777" w:rsidR="00D10F11" w:rsidRPr="00A74B7A" w:rsidRDefault="00D10F11" w:rsidP="00933D0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10F11" w:rsidRPr="00A74B7A" w14:paraId="347F2D77" w14:textId="77777777">
        <w:tc>
          <w:tcPr>
            <w:tcW w:w="5328" w:type="dxa"/>
          </w:tcPr>
          <w:p w14:paraId="347F2D71" w14:textId="77777777" w:rsidR="00D10F11" w:rsidRPr="00D10F11" w:rsidRDefault="00D10F11" w:rsidP="00807FA4">
            <w:pPr>
              <w:pStyle w:val="ListParagraph"/>
              <w:numPr>
                <w:ilvl w:val="0"/>
                <w:numId w:val="1"/>
              </w:numPr>
              <w:ind w:left="399"/>
              <w:rPr>
                <w:rFonts w:cstheme="minorHAnsi"/>
                <w:i/>
                <w:szCs w:val="18"/>
              </w:rPr>
            </w:pPr>
            <w:r w:rsidRPr="00D10F11">
              <w:rPr>
                <w:rFonts w:cstheme="minorHAnsi"/>
                <w:b/>
                <w:szCs w:val="18"/>
              </w:rPr>
              <w:t>VOCAL VARIETY AND CORRECTNESS</w:t>
            </w:r>
            <w:r w:rsidRPr="00D10F11">
              <w:rPr>
                <w:rFonts w:cstheme="minorHAnsi"/>
                <w:i/>
                <w:szCs w:val="18"/>
              </w:rPr>
              <w:t xml:space="preserve"> (used variety in rate, pitch, and intensity to heighten and maintain interest, while maintaining correct pronunciation, grammar, and articulation)</w:t>
            </w:r>
          </w:p>
        </w:tc>
        <w:tc>
          <w:tcPr>
            <w:tcW w:w="900" w:type="dxa"/>
          </w:tcPr>
          <w:p w14:paraId="347F2D72" w14:textId="77777777" w:rsidR="00D10F11" w:rsidRPr="00A74B7A" w:rsidRDefault="00D10F11" w:rsidP="00933D0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</w:tcPr>
          <w:p w14:paraId="347F2D73" w14:textId="77777777" w:rsidR="00D10F11" w:rsidRPr="00A74B7A" w:rsidRDefault="00D10F11" w:rsidP="00933D0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14:paraId="347F2D74" w14:textId="77777777" w:rsidR="00D10F11" w:rsidRPr="00A74B7A" w:rsidRDefault="00D10F11" w:rsidP="00933D0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</w:tcPr>
          <w:p w14:paraId="347F2D75" w14:textId="77777777" w:rsidR="00D10F11" w:rsidRPr="00A74B7A" w:rsidRDefault="00D10F11" w:rsidP="00933D0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</w:tcPr>
          <w:p w14:paraId="347F2D76" w14:textId="77777777" w:rsidR="00D10F11" w:rsidRPr="00A74B7A" w:rsidRDefault="00D10F11" w:rsidP="00933D0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10F11" w:rsidRPr="00A74B7A" w14:paraId="347F2D7E" w14:textId="77777777">
        <w:tc>
          <w:tcPr>
            <w:tcW w:w="5328" w:type="dxa"/>
          </w:tcPr>
          <w:p w14:paraId="347F2D78" w14:textId="77777777" w:rsidR="00D10F11" w:rsidRPr="00D10F11" w:rsidRDefault="00D10F11" w:rsidP="00BA7F8E">
            <w:pPr>
              <w:pStyle w:val="ListParagraph"/>
              <w:numPr>
                <w:ilvl w:val="0"/>
                <w:numId w:val="1"/>
              </w:numPr>
              <w:ind w:left="399"/>
              <w:rPr>
                <w:rFonts w:cstheme="minorHAnsi"/>
                <w:i/>
                <w:szCs w:val="18"/>
              </w:rPr>
            </w:pPr>
            <w:r w:rsidRPr="00D10F11">
              <w:rPr>
                <w:rFonts w:cstheme="minorHAnsi"/>
                <w:b/>
                <w:szCs w:val="18"/>
              </w:rPr>
              <w:t>NONVERBAL BEHAVIORS</w:t>
            </w:r>
            <w:r w:rsidRPr="00D10F11">
              <w:rPr>
                <w:rFonts w:cstheme="minorHAnsi"/>
                <w:i/>
                <w:szCs w:val="18"/>
              </w:rPr>
              <w:t xml:space="preserve"> (demonstrated appropriate posture, gestures, bodily movement, facial expressions, eye contact, and use of dress)</w:t>
            </w:r>
          </w:p>
        </w:tc>
        <w:tc>
          <w:tcPr>
            <w:tcW w:w="900" w:type="dxa"/>
          </w:tcPr>
          <w:p w14:paraId="347F2D79" w14:textId="77777777" w:rsidR="00D10F11" w:rsidRPr="00A74B7A" w:rsidRDefault="00D10F11" w:rsidP="00933D0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</w:tcPr>
          <w:p w14:paraId="347F2D7A" w14:textId="77777777" w:rsidR="00D10F11" w:rsidRPr="00A74B7A" w:rsidRDefault="00D10F11" w:rsidP="00933D0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14:paraId="347F2D7B" w14:textId="77777777" w:rsidR="00D10F11" w:rsidRPr="00A74B7A" w:rsidRDefault="00D10F11" w:rsidP="00933D0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</w:tcPr>
          <w:p w14:paraId="347F2D7C" w14:textId="77777777" w:rsidR="00D10F11" w:rsidRPr="00A74B7A" w:rsidRDefault="00D10F11" w:rsidP="00933D0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</w:tcPr>
          <w:p w14:paraId="347F2D7D" w14:textId="77777777" w:rsidR="00D10F11" w:rsidRPr="00A74B7A" w:rsidRDefault="00D10F11" w:rsidP="00933D0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10F11" w:rsidRPr="00A74B7A" w14:paraId="347F2D85" w14:textId="77777777">
        <w:tc>
          <w:tcPr>
            <w:tcW w:w="5328" w:type="dxa"/>
          </w:tcPr>
          <w:p w14:paraId="347F2D7F" w14:textId="77777777" w:rsidR="00D10F11" w:rsidRPr="00D10F11" w:rsidRDefault="00D10F11" w:rsidP="00BA7F8E">
            <w:pPr>
              <w:pStyle w:val="ListParagraph"/>
              <w:numPr>
                <w:ilvl w:val="0"/>
                <w:numId w:val="1"/>
              </w:numPr>
              <w:ind w:left="399"/>
              <w:rPr>
                <w:rFonts w:cstheme="minorHAnsi"/>
                <w:b/>
                <w:szCs w:val="18"/>
              </w:rPr>
            </w:pPr>
            <w:r w:rsidRPr="00D10F11">
              <w:rPr>
                <w:rFonts w:cstheme="minorHAnsi"/>
                <w:b/>
                <w:szCs w:val="18"/>
              </w:rPr>
              <w:t xml:space="preserve">DISCIPLINE SPECIFIC EXPECTATIONS  </w:t>
            </w:r>
            <w:r w:rsidRPr="00D10F11">
              <w:rPr>
                <w:rFonts w:cstheme="minorHAnsi"/>
                <w:szCs w:val="18"/>
              </w:rPr>
              <w:t>(If required, evaluate the presentation regarding any specific expectations for the particular assignment)</w:t>
            </w:r>
          </w:p>
        </w:tc>
        <w:tc>
          <w:tcPr>
            <w:tcW w:w="900" w:type="dxa"/>
          </w:tcPr>
          <w:p w14:paraId="347F2D80" w14:textId="77777777" w:rsidR="00D10F11" w:rsidRPr="00A74B7A" w:rsidRDefault="00D10F11" w:rsidP="00933D0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</w:tcPr>
          <w:p w14:paraId="347F2D81" w14:textId="77777777" w:rsidR="00D10F11" w:rsidRPr="00A74B7A" w:rsidRDefault="00D10F11" w:rsidP="00933D0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14:paraId="347F2D82" w14:textId="77777777" w:rsidR="00D10F11" w:rsidRPr="00A74B7A" w:rsidRDefault="00D10F11" w:rsidP="00933D0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</w:tcPr>
          <w:p w14:paraId="347F2D83" w14:textId="77777777" w:rsidR="00D10F11" w:rsidRPr="00A74B7A" w:rsidRDefault="00D10F11" w:rsidP="00933D0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</w:tcPr>
          <w:p w14:paraId="347F2D84" w14:textId="77777777" w:rsidR="00D10F11" w:rsidRPr="00A74B7A" w:rsidRDefault="00D10F11" w:rsidP="00933D0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347F2D86" w14:textId="77777777" w:rsidR="00B44C3C" w:rsidRDefault="00B44C3C" w:rsidP="00B44C3C">
      <w:pPr>
        <w:jc w:val="center"/>
        <w:rPr>
          <w:b/>
        </w:rPr>
      </w:pPr>
    </w:p>
    <w:p w14:paraId="347F2D87" w14:textId="77777777" w:rsidR="00D559A7" w:rsidRPr="00DD3151" w:rsidRDefault="00D559A7" w:rsidP="00B44C3C">
      <w:pPr>
        <w:jc w:val="center"/>
        <w:rPr>
          <w:b/>
          <w:sz w:val="20"/>
          <w:szCs w:val="20"/>
        </w:rPr>
      </w:pPr>
      <w:r w:rsidRPr="00DD3151">
        <w:rPr>
          <w:b/>
          <w:sz w:val="20"/>
          <w:szCs w:val="20"/>
        </w:rPr>
        <w:t>Sources</w:t>
      </w:r>
    </w:p>
    <w:p w14:paraId="347F2D88" w14:textId="32DC97DF" w:rsidR="00D559A7" w:rsidRPr="00DD3151" w:rsidRDefault="00D559A7" w:rsidP="00B24C60">
      <w:pPr>
        <w:rPr>
          <w:snapToGrid w:val="0"/>
          <w:color w:val="000000"/>
          <w:sz w:val="20"/>
          <w:szCs w:val="20"/>
        </w:rPr>
      </w:pPr>
      <w:r w:rsidRPr="00DD3151">
        <w:rPr>
          <w:snapToGrid w:val="0"/>
          <w:color w:val="000000"/>
          <w:sz w:val="20"/>
          <w:szCs w:val="20"/>
        </w:rPr>
        <w:t xml:space="preserve">Morreale, S., Moore, M., Surges-Tatum, D., &amp; Webster, L. (2007). </w:t>
      </w:r>
      <w:r w:rsidR="00B24C60" w:rsidRPr="00DD3151">
        <w:rPr>
          <w:i/>
          <w:snapToGrid w:val="0"/>
          <w:color w:val="000000"/>
          <w:sz w:val="20"/>
          <w:szCs w:val="20"/>
        </w:rPr>
        <w:t xml:space="preserve">The competent speaker speech </w:t>
      </w:r>
      <w:r w:rsidRPr="00DD3151">
        <w:rPr>
          <w:i/>
          <w:snapToGrid w:val="0"/>
          <w:color w:val="000000"/>
          <w:sz w:val="20"/>
          <w:szCs w:val="20"/>
        </w:rPr>
        <w:t>evaluation program,</w:t>
      </w:r>
      <w:r w:rsidRPr="00DD3151">
        <w:rPr>
          <w:snapToGrid w:val="0"/>
          <w:color w:val="000000"/>
          <w:sz w:val="20"/>
          <w:szCs w:val="20"/>
        </w:rPr>
        <w:t xml:space="preserve"> 2</w:t>
      </w:r>
      <w:r w:rsidRPr="00DD3151">
        <w:rPr>
          <w:snapToGrid w:val="0"/>
          <w:color w:val="000000"/>
          <w:sz w:val="20"/>
          <w:szCs w:val="20"/>
          <w:vertAlign w:val="superscript"/>
        </w:rPr>
        <w:t>nd</w:t>
      </w:r>
      <w:r w:rsidRPr="00DD3151">
        <w:rPr>
          <w:snapToGrid w:val="0"/>
          <w:color w:val="000000"/>
          <w:sz w:val="20"/>
          <w:szCs w:val="20"/>
        </w:rPr>
        <w:t xml:space="preserve"> ed. Washington, DC: National Commu</w:t>
      </w:r>
      <w:r w:rsidR="00B24C60" w:rsidRPr="00DD3151">
        <w:rPr>
          <w:snapToGrid w:val="0"/>
          <w:color w:val="000000"/>
          <w:sz w:val="20"/>
          <w:szCs w:val="20"/>
        </w:rPr>
        <w:t xml:space="preserve">nication Association Non-Serial </w:t>
      </w:r>
      <w:r w:rsidRPr="00DD3151">
        <w:rPr>
          <w:snapToGrid w:val="0"/>
          <w:color w:val="000000"/>
          <w:sz w:val="20"/>
          <w:szCs w:val="20"/>
        </w:rPr>
        <w:t>Publications Program.</w:t>
      </w:r>
    </w:p>
    <w:p w14:paraId="347F2D89" w14:textId="1FBD70E2" w:rsidR="00621528" w:rsidRDefault="00A267A9" w:rsidP="00D559A7">
      <w:pPr>
        <w:rPr>
          <w:snapToGrid w:val="0"/>
          <w:color w:val="000000"/>
          <w:sz w:val="20"/>
          <w:szCs w:val="20"/>
        </w:rPr>
      </w:pPr>
      <w:r w:rsidRPr="00DD3151">
        <w:rPr>
          <w:snapToGrid w:val="0"/>
          <w:color w:val="000000"/>
          <w:sz w:val="20"/>
          <w:szCs w:val="20"/>
        </w:rPr>
        <w:t>Association of A</w:t>
      </w:r>
      <w:r w:rsidR="0004282F" w:rsidRPr="00DD3151">
        <w:rPr>
          <w:snapToGrid w:val="0"/>
          <w:color w:val="000000"/>
          <w:sz w:val="20"/>
          <w:szCs w:val="20"/>
        </w:rPr>
        <w:t xml:space="preserve">merican Colleges &amp; Universities (2015). </w:t>
      </w:r>
      <w:r w:rsidRPr="00DD3151">
        <w:rPr>
          <w:snapToGrid w:val="0"/>
          <w:color w:val="000000"/>
          <w:sz w:val="20"/>
          <w:szCs w:val="20"/>
        </w:rPr>
        <w:t xml:space="preserve"> </w:t>
      </w:r>
      <w:r w:rsidRPr="00DD3151">
        <w:rPr>
          <w:i/>
          <w:snapToGrid w:val="0"/>
          <w:color w:val="000000"/>
          <w:sz w:val="20"/>
          <w:szCs w:val="20"/>
        </w:rPr>
        <w:t>Oral Communication VALUE Rubric</w:t>
      </w:r>
      <w:r w:rsidR="00B24C60" w:rsidRPr="00DD3151">
        <w:rPr>
          <w:snapToGrid w:val="0"/>
          <w:color w:val="000000"/>
          <w:sz w:val="20"/>
          <w:szCs w:val="20"/>
        </w:rPr>
        <w:t xml:space="preserve">. </w:t>
      </w:r>
      <w:proofErr w:type="gramStart"/>
      <w:r w:rsidR="00B24C60" w:rsidRPr="00DD3151">
        <w:rPr>
          <w:snapToGrid w:val="0"/>
          <w:color w:val="000000"/>
          <w:sz w:val="20"/>
          <w:szCs w:val="20"/>
        </w:rPr>
        <w:t>Retrieved</w:t>
      </w:r>
      <w:r w:rsidR="00DD3151">
        <w:rPr>
          <w:snapToGrid w:val="0"/>
          <w:color w:val="000000"/>
          <w:sz w:val="20"/>
          <w:szCs w:val="20"/>
        </w:rPr>
        <w:t xml:space="preserve"> </w:t>
      </w:r>
      <w:r w:rsidR="00B24C60" w:rsidRPr="00DD3151">
        <w:rPr>
          <w:snapToGrid w:val="0"/>
          <w:color w:val="000000"/>
          <w:sz w:val="20"/>
          <w:szCs w:val="20"/>
        </w:rPr>
        <w:t xml:space="preserve"> </w:t>
      </w:r>
      <w:r w:rsidRPr="00DD3151">
        <w:rPr>
          <w:snapToGrid w:val="0"/>
          <w:color w:val="000000"/>
          <w:sz w:val="20"/>
          <w:szCs w:val="20"/>
        </w:rPr>
        <w:t>from</w:t>
      </w:r>
      <w:proofErr w:type="gramEnd"/>
      <w:r w:rsidRPr="00DD3151">
        <w:rPr>
          <w:snapToGrid w:val="0"/>
          <w:color w:val="000000"/>
          <w:sz w:val="20"/>
          <w:szCs w:val="20"/>
        </w:rPr>
        <w:t xml:space="preserve">  http://www.aacu.org/value/rubrics/oral-communication</w:t>
      </w:r>
      <w:r w:rsidR="00564DB9" w:rsidRPr="00DD3151">
        <w:rPr>
          <w:snapToGrid w:val="0"/>
          <w:color w:val="000000"/>
          <w:sz w:val="20"/>
          <w:szCs w:val="20"/>
        </w:rPr>
        <w:t>.</w:t>
      </w:r>
    </w:p>
    <w:p w14:paraId="41A04EEA" w14:textId="0F61CCF0" w:rsidR="00621528" w:rsidRDefault="00621528">
      <w:pPr>
        <w:rPr>
          <w:snapToGrid w:val="0"/>
          <w:color w:val="000000"/>
          <w:sz w:val="20"/>
          <w:szCs w:val="20"/>
        </w:rPr>
      </w:pPr>
      <w:r>
        <w:rPr>
          <w:snapToGrid w:val="0"/>
          <w:color w:val="000000"/>
          <w:sz w:val="20"/>
          <w:szCs w:val="20"/>
        </w:rPr>
        <w:br w:type="page"/>
      </w:r>
    </w:p>
    <w:p w14:paraId="35FFD919" w14:textId="4D6DE5FF" w:rsidR="00621528" w:rsidRPr="00F26F86" w:rsidRDefault="00F26F86" w:rsidP="00F26F86">
      <w:pPr>
        <w:jc w:val="center"/>
        <w:rPr>
          <w:b/>
          <w:snapToGrid w:val="0"/>
          <w:color w:val="000000"/>
          <w:sz w:val="24"/>
          <w:szCs w:val="24"/>
        </w:rPr>
      </w:pPr>
      <w:r w:rsidRPr="00F26F86">
        <w:rPr>
          <w:b/>
          <w:snapToGrid w:val="0"/>
          <w:color w:val="000000"/>
          <w:sz w:val="24"/>
          <w:szCs w:val="24"/>
        </w:rPr>
        <w:lastRenderedPageBreak/>
        <w:t>UCCS Compass Oral Communication Supplement</w:t>
      </w:r>
    </w:p>
    <w:p w14:paraId="371B7304" w14:textId="77777777" w:rsidR="00F26F86" w:rsidRDefault="00F26F86">
      <w:pPr>
        <w:rPr>
          <w:snapToGrid w:val="0"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1350"/>
        <w:gridCol w:w="1350"/>
        <w:gridCol w:w="1350"/>
        <w:gridCol w:w="1435"/>
      </w:tblGrid>
      <w:tr w:rsidR="00621528" w:rsidRPr="00621528" w14:paraId="4C6EA73A" w14:textId="77777777" w:rsidTr="00E911C7">
        <w:tc>
          <w:tcPr>
            <w:tcW w:w="4585" w:type="dxa"/>
          </w:tcPr>
          <w:p w14:paraId="340B6CD5" w14:textId="77777777" w:rsidR="00621528" w:rsidRPr="00F26F86" w:rsidRDefault="00621528" w:rsidP="00483E3F">
            <w:pPr>
              <w:jc w:val="center"/>
              <w:rPr>
                <w:rFonts w:cstheme="minorHAnsi"/>
                <w:b/>
                <w:snapToGrid w:val="0"/>
                <w:color w:val="000000"/>
              </w:rPr>
            </w:pPr>
            <w:r w:rsidRPr="00F26F86">
              <w:rPr>
                <w:rFonts w:cstheme="minorHAnsi"/>
                <w:b/>
                <w:snapToGrid w:val="0"/>
                <w:color w:val="000000"/>
              </w:rPr>
              <w:t>Presentation Details</w:t>
            </w:r>
          </w:p>
        </w:tc>
        <w:tc>
          <w:tcPr>
            <w:tcW w:w="1350" w:type="dxa"/>
          </w:tcPr>
          <w:p w14:paraId="355B0869" w14:textId="77777777" w:rsidR="00621528" w:rsidRPr="00F26F86" w:rsidRDefault="00621528" w:rsidP="00483E3F">
            <w:pPr>
              <w:jc w:val="center"/>
              <w:rPr>
                <w:rFonts w:cstheme="minorHAnsi"/>
                <w:b/>
                <w:snapToGrid w:val="0"/>
                <w:color w:val="000000"/>
              </w:rPr>
            </w:pPr>
            <w:r w:rsidRPr="00F26F86">
              <w:rPr>
                <w:rFonts w:cstheme="minorHAnsi"/>
                <w:b/>
                <w:snapToGrid w:val="0"/>
                <w:color w:val="000000"/>
              </w:rPr>
              <w:t>One Presenter</w:t>
            </w:r>
          </w:p>
        </w:tc>
        <w:tc>
          <w:tcPr>
            <w:tcW w:w="1350" w:type="dxa"/>
          </w:tcPr>
          <w:p w14:paraId="005E869B" w14:textId="77777777" w:rsidR="00621528" w:rsidRPr="00F26F86" w:rsidRDefault="00621528" w:rsidP="00483E3F">
            <w:pPr>
              <w:jc w:val="center"/>
              <w:rPr>
                <w:rFonts w:cstheme="minorHAnsi"/>
                <w:b/>
                <w:snapToGrid w:val="0"/>
                <w:color w:val="000000"/>
              </w:rPr>
            </w:pPr>
            <w:r w:rsidRPr="00F26F86">
              <w:rPr>
                <w:rFonts w:cstheme="minorHAnsi"/>
                <w:b/>
                <w:snapToGrid w:val="0"/>
                <w:color w:val="000000"/>
              </w:rPr>
              <w:t>Two Presenters</w:t>
            </w:r>
          </w:p>
        </w:tc>
        <w:tc>
          <w:tcPr>
            <w:tcW w:w="1350" w:type="dxa"/>
          </w:tcPr>
          <w:p w14:paraId="455E8F59" w14:textId="77777777" w:rsidR="00621528" w:rsidRPr="00F26F86" w:rsidRDefault="00621528" w:rsidP="00483E3F">
            <w:pPr>
              <w:jc w:val="center"/>
              <w:rPr>
                <w:rFonts w:cstheme="minorHAnsi"/>
                <w:b/>
                <w:snapToGrid w:val="0"/>
                <w:color w:val="000000"/>
              </w:rPr>
            </w:pPr>
            <w:r w:rsidRPr="00F26F86">
              <w:rPr>
                <w:rFonts w:cstheme="minorHAnsi"/>
                <w:b/>
                <w:snapToGrid w:val="0"/>
                <w:color w:val="000000"/>
              </w:rPr>
              <w:t>Four Presenters</w:t>
            </w:r>
          </w:p>
        </w:tc>
        <w:tc>
          <w:tcPr>
            <w:tcW w:w="1435" w:type="dxa"/>
          </w:tcPr>
          <w:p w14:paraId="57AE1529" w14:textId="77777777" w:rsidR="00621528" w:rsidRPr="00F26F86" w:rsidRDefault="00621528" w:rsidP="00483E3F">
            <w:pPr>
              <w:jc w:val="center"/>
              <w:rPr>
                <w:rFonts w:cstheme="minorHAnsi"/>
                <w:b/>
                <w:snapToGrid w:val="0"/>
                <w:color w:val="000000"/>
              </w:rPr>
            </w:pPr>
            <w:r w:rsidRPr="00F26F86">
              <w:rPr>
                <w:rFonts w:cstheme="minorHAnsi"/>
                <w:b/>
                <w:snapToGrid w:val="0"/>
                <w:color w:val="000000"/>
              </w:rPr>
              <w:t>Five or More Presenters</w:t>
            </w:r>
          </w:p>
        </w:tc>
      </w:tr>
      <w:tr w:rsidR="00621528" w:rsidRPr="00621528" w14:paraId="6530880D" w14:textId="77777777" w:rsidTr="00E911C7">
        <w:tc>
          <w:tcPr>
            <w:tcW w:w="4585" w:type="dxa"/>
            <w:shd w:val="clear" w:color="auto" w:fill="auto"/>
          </w:tcPr>
          <w:p w14:paraId="4C123409" w14:textId="77777777" w:rsidR="00621528" w:rsidRPr="00621528" w:rsidRDefault="00621528" w:rsidP="00483E3F">
            <w:pPr>
              <w:rPr>
                <w:rFonts w:cstheme="minorHAnsi"/>
                <w:snapToGrid w:val="0"/>
                <w:color w:val="000000"/>
              </w:rPr>
            </w:pPr>
            <w:r w:rsidRPr="00621528">
              <w:rPr>
                <w:rFonts w:cstheme="minorHAnsi"/>
                <w:snapToGrid w:val="0"/>
                <w:color w:val="000000"/>
              </w:rPr>
              <w:t>Please record the full names of presenters in box below. Please ask students to use the name that appears in Canvas/UCCS official documents.</w:t>
            </w:r>
          </w:p>
        </w:tc>
        <w:tc>
          <w:tcPr>
            <w:tcW w:w="1350" w:type="dxa"/>
          </w:tcPr>
          <w:p w14:paraId="7163208C" w14:textId="77777777" w:rsidR="00621528" w:rsidRPr="00621528" w:rsidRDefault="00621528" w:rsidP="00483E3F">
            <w:pPr>
              <w:rPr>
                <w:rFonts w:cstheme="minorHAnsi"/>
                <w:snapToGrid w:val="0"/>
                <w:color w:val="000000"/>
              </w:rPr>
            </w:pPr>
          </w:p>
        </w:tc>
        <w:tc>
          <w:tcPr>
            <w:tcW w:w="1350" w:type="dxa"/>
          </w:tcPr>
          <w:p w14:paraId="02E48E8D" w14:textId="77777777" w:rsidR="00621528" w:rsidRPr="00621528" w:rsidRDefault="00621528" w:rsidP="00483E3F">
            <w:pPr>
              <w:rPr>
                <w:rFonts w:cstheme="minorHAnsi"/>
                <w:snapToGrid w:val="0"/>
                <w:color w:val="000000"/>
              </w:rPr>
            </w:pPr>
          </w:p>
        </w:tc>
        <w:tc>
          <w:tcPr>
            <w:tcW w:w="1350" w:type="dxa"/>
          </w:tcPr>
          <w:p w14:paraId="153D7C16" w14:textId="77777777" w:rsidR="00621528" w:rsidRPr="00621528" w:rsidRDefault="00621528" w:rsidP="00483E3F">
            <w:pPr>
              <w:rPr>
                <w:rFonts w:cstheme="minorHAnsi"/>
                <w:snapToGrid w:val="0"/>
                <w:color w:val="000000"/>
              </w:rPr>
            </w:pPr>
          </w:p>
        </w:tc>
        <w:tc>
          <w:tcPr>
            <w:tcW w:w="1435" w:type="dxa"/>
          </w:tcPr>
          <w:p w14:paraId="72CE08B2" w14:textId="77777777" w:rsidR="00621528" w:rsidRPr="00621528" w:rsidRDefault="00621528" w:rsidP="00483E3F">
            <w:pPr>
              <w:rPr>
                <w:rFonts w:cstheme="minorHAnsi"/>
                <w:snapToGrid w:val="0"/>
                <w:color w:val="000000"/>
              </w:rPr>
            </w:pPr>
          </w:p>
        </w:tc>
      </w:tr>
      <w:tr w:rsidR="00621528" w:rsidRPr="00621528" w14:paraId="657A99E0" w14:textId="77777777" w:rsidTr="00E911C7">
        <w:tc>
          <w:tcPr>
            <w:tcW w:w="10070" w:type="dxa"/>
            <w:gridSpan w:val="5"/>
          </w:tcPr>
          <w:p w14:paraId="104F8B4E" w14:textId="77777777" w:rsidR="00621528" w:rsidRDefault="00621528" w:rsidP="00483E3F">
            <w:pPr>
              <w:rPr>
                <w:rFonts w:cstheme="minorHAnsi"/>
                <w:snapToGrid w:val="0"/>
                <w:color w:val="000000"/>
              </w:rPr>
            </w:pPr>
          </w:p>
          <w:p w14:paraId="505CA542" w14:textId="77777777" w:rsidR="00E911C7" w:rsidRDefault="00E911C7" w:rsidP="00483E3F">
            <w:pPr>
              <w:rPr>
                <w:rFonts w:cstheme="minorHAnsi"/>
                <w:snapToGrid w:val="0"/>
                <w:color w:val="000000"/>
              </w:rPr>
            </w:pPr>
          </w:p>
          <w:p w14:paraId="6C5EB5D8" w14:textId="77777777" w:rsidR="00E911C7" w:rsidRDefault="00E911C7" w:rsidP="00483E3F">
            <w:pPr>
              <w:rPr>
                <w:rFonts w:cstheme="minorHAnsi"/>
                <w:snapToGrid w:val="0"/>
                <w:color w:val="000000"/>
              </w:rPr>
            </w:pPr>
          </w:p>
          <w:p w14:paraId="42D803B6" w14:textId="77777777" w:rsidR="00E911C7" w:rsidRDefault="00E911C7" w:rsidP="00483E3F">
            <w:pPr>
              <w:rPr>
                <w:rFonts w:cstheme="minorHAnsi"/>
                <w:snapToGrid w:val="0"/>
                <w:color w:val="000000"/>
              </w:rPr>
            </w:pPr>
          </w:p>
          <w:p w14:paraId="221BB090" w14:textId="77777777" w:rsidR="00E911C7" w:rsidRDefault="00E911C7" w:rsidP="00483E3F">
            <w:pPr>
              <w:rPr>
                <w:rFonts w:cstheme="minorHAnsi"/>
                <w:snapToGrid w:val="0"/>
                <w:color w:val="000000"/>
              </w:rPr>
            </w:pPr>
          </w:p>
          <w:p w14:paraId="196828EF" w14:textId="77777777" w:rsidR="00E911C7" w:rsidRDefault="00E911C7" w:rsidP="00483E3F">
            <w:pPr>
              <w:rPr>
                <w:rFonts w:cstheme="minorHAnsi"/>
                <w:snapToGrid w:val="0"/>
                <w:color w:val="000000"/>
              </w:rPr>
            </w:pPr>
          </w:p>
          <w:p w14:paraId="5EA2C306" w14:textId="77777777" w:rsidR="00E911C7" w:rsidRDefault="00E911C7" w:rsidP="00483E3F">
            <w:pPr>
              <w:rPr>
                <w:rFonts w:cstheme="minorHAnsi"/>
                <w:snapToGrid w:val="0"/>
                <w:color w:val="000000"/>
              </w:rPr>
            </w:pPr>
          </w:p>
          <w:p w14:paraId="70D80F42" w14:textId="5B09DE20" w:rsidR="00E911C7" w:rsidRDefault="00E911C7" w:rsidP="00483E3F">
            <w:pPr>
              <w:rPr>
                <w:rFonts w:cstheme="minorHAnsi"/>
                <w:snapToGrid w:val="0"/>
                <w:color w:val="000000"/>
              </w:rPr>
            </w:pPr>
          </w:p>
          <w:p w14:paraId="249B6A69" w14:textId="794E107D" w:rsidR="00E911C7" w:rsidRDefault="00E911C7" w:rsidP="00483E3F">
            <w:pPr>
              <w:rPr>
                <w:rFonts w:cstheme="minorHAnsi"/>
                <w:snapToGrid w:val="0"/>
                <w:color w:val="000000"/>
              </w:rPr>
            </w:pPr>
          </w:p>
          <w:p w14:paraId="42DB7D27" w14:textId="77777777" w:rsidR="00E911C7" w:rsidRDefault="00E911C7" w:rsidP="00483E3F">
            <w:pPr>
              <w:rPr>
                <w:rFonts w:cstheme="minorHAnsi"/>
                <w:snapToGrid w:val="0"/>
                <w:color w:val="000000"/>
              </w:rPr>
            </w:pPr>
          </w:p>
          <w:p w14:paraId="2449E49A" w14:textId="33552C61" w:rsidR="00E911C7" w:rsidRDefault="00E911C7" w:rsidP="00483E3F">
            <w:pPr>
              <w:rPr>
                <w:rFonts w:cstheme="minorHAnsi"/>
                <w:snapToGrid w:val="0"/>
                <w:color w:val="000000"/>
              </w:rPr>
            </w:pPr>
          </w:p>
          <w:p w14:paraId="65944A52" w14:textId="04F417C4" w:rsidR="00E911C7" w:rsidRDefault="00E911C7" w:rsidP="00483E3F">
            <w:pPr>
              <w:rPr>
                <w:rFonts w:cstheme="minorHAnsi"/>
                <w:snapToGrid w:val="0"/>
                <w:color w:val="000000"/>
              </w:rPr>
            </w:pPr>
          </w:p>
          <w:p w14:paraId="234063DE" w14:textId="77777777" w:rsidR="00E911C7" w:rsidRDefault="00E911C7" w:rsidP="00483E3F">
            <w:pPr>
              <w:rPr>
                <w:rFonts w:cstheme="minorHAnsi"/>
                <w:snapToGrid w:val="0"/>
                <w:color w:val="000000"/>
              </w:rPr>
            </w:pPr>
          </w:p>
          <w:p w14:paraId="11E05070" w14:textId="2BCE4C17" w:rsidR="00E911C7" w:rsidRPr="00621528" w:rsidRDefault="00E911C7" w:rsidP="00483E3F">
            <w:pPr>
              <w:rPr>
                <w:rFonts w:cstheme="minorHAnsi"/>
                <w:snapToGrid w:val="0"/>
                <w:color w:val="000000"/>
              </w:rPr>
            </w:pPr>
          </w:p>
        </w:tc>
      </w:tr>
    </w:tbl>
    <w:p w14:paraId="13D2CB75" w14:textId="18D3FECE" w:rsidR="00621528" w:rsidRPr="00621528" w:rsidRDefault="00621528">
      <w:pPr>
        <w:rPr>
          <w:rFonts w:cstheme="minorHAnsi"/>
          <w:snapToGrid w:val="0"/>
          <w:color w:val="000000"/>
        </w:rPr>
      </w:pPr>
    </w:p>
    <w:p w14:paraId="43E7D77A" w14:textId="30422C87" w:rsidR="00621528" w:rsidRPr="00621528" w:rsidRDefault="00621528">
      <w:pPr>
        <w:rPr>
          <w:rFonts w:cstheme="minorHAnsi"/>
          <w:snapToGrid w:val="0"/>
          <w:color w:val="000000"/>
        </w:rPr>
      </w:pPr>
    </w:p>
    <w:p w14:paraId="7FDDE875" w14:textId="77777777" w:rsidR="00621528" w:rsidRPr="00621528" w:rsidRDefault="00621528">
      <w:pPr>
        <w:rPr>
          <w:rFonts w:cstheme="minorHAnsi"/>
          <w:snapToGrid w:val="0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9"/>
        <w:gridCol w:w="2010"/>
        <w:gridCol w:w="2010"/>
        <w:gridCol w:w="2010"/>
        <w:gridCol w:w="2011"/>
      </w:tblGrid>
      <w:tr w:rsidR="00621528" w:rsidRPr="00621528" w14:paraId="11266F6C" w14:textId="77777777" w:rsidTr="00621528">
        <w:tc>
          <w:tcPr>
            <w:tcW w:w="2059" w:type="dxa"/>
            <w:vMerge w:val="restart"/>
          </w:tcPr>
          <w:p w14:paraId="37510B36" w14:textId="5547F98B" w:rsidR="00621528" w:rsidRPr="00F26F86" w:rsidRDefault="00621528" w:rsidP="00621528">
            <w:pPr>
              <w:jc w:val="center"/>
              <w:rPr>
                <w:rFonts w:cstheme="minorHAnsi"/>
                <w:b/>
                <w:snapToGrid w:val="0"/>
                <w:color w:val="000000"/>
              </w:rPr>
            </w:pPr>
            <w:bookmarkStart w:id="0" w:name="_Hlk5782571"/>
            <w:r w:rsidRPr="00F26F86">
              <w:rPr>
                <w:rFonts w:cstheme="minorHAnsi"/>
                <w:b/>
                <w:snapToGrid w:val="0"/>
                <w:color w:val="000000"/>
              </w:rPr>
              <w:t>Presentation Length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2" w:space="0" w:color="C0C0C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F42DA" w14:textId="77777777" w:rsidR="00621528" w:rsidRPr="00F26F86" w:rsidRDefault="00621528" w:rsidP="00621528">
            <w:pPr>
              <w:jc w:val="center"/>
              <w:divId w:val="1389109121"/>
              <w:rPr>
                <w:rFonts w:cstheme="minorHAnsi"/>
                <w:b/>
                <w:color w:val="000000"/>
              </w:rPr>
            </w:pPr>
            <w:r w:rsidRPr="00F26F86">
              <w:rPr>
                <w:rFonts w:cstheme="minorHAnsi"/>
                <w:b/>
                <w:color w:val="000000"/>
              </w:rPr>
              <w:t>5 Minutes or Less</w:t>
            </w:r>
          </w:p>
          <w:p w14:paraId="3B27E179" w14:textId="090DBA43" w:rsidR="00621528" w:rsidRPr="00F26F86" w:rsidRDefault="00621528" w:rsidP="00621528">
            <w:pPr>
              <w:jc w:val="center"/>
              <w:rPr>
                <w:rFonts w:cstheme="minorHAnsi"/>
                <w:b/>
                <w:snapToGrid w:val="0"/>
                <w:color w:val="00000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0F5F6" w14:textId="77777777" w:rsidR="00621528" w:rsidRPr="00F26F86" w:rsidRDefault="00621528" w:rsidP="00621528">
            <w:pPr>
              <w:jc w:val="center"/>
              <w:divId w:val="1132552863"/>
              <w:rPr>
                <w:rFonts w:cstheme="minorHAnsi"/>
                <w:b/>
                <w:color w:val="000000"/>
              </w:rPr>
            </w:pPr>
            <w:r w:rsidRPr="00F26F86">
              <w:rPr>
                <w:rFonts w:cstheme="minorHAnsi"/>
                <w:b/>
                <w:color w:val="000000"/>
              </w:rPr>
              <w:t>5 to 10 minutes</w:t>
            </w:r>
          </w:p>
          <w:p w14:paraId="0401A40B" w14:textId="54A48CF8" w:rsidR="00621528" w:rsidRPr="00F26F86" w:rsidRDefault="00621528" w:rsidP="00621528">
            <w:pPr>
              <w:jc w:val="center"/>
              <w:rPr>
                <w:rFonts w:cstheme="minorHAnsi"/>
                <w:b/>
                <w:snapToGrid w:val="0"/>
                <w:color w:val="00000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C66E61" w14:textId="77777777" w:rsidR="00621528" w:rsidRPr="00F26F86" w:rsidRDefault="00621528" w:rsidP="00621528">
            <w:pPr>
              <w:jc w:val="center"/>
              <w:divId w:val="422650697"/>
              <w:rPr>
                <w:rFonts w:cstheme="minorHAnsi"/>
                <w:b/>
                <w:color w:val="000000"/>
              </w:rPr>
            </w:pPr>
            <w:r w:rsidRPr="00F26F86">
              <w:rPr>
                <w:rFonts w:cstheme="minorHAnsi"/>
                <w:b/>
                <w:color w:val="000000"/>
              </w:rPr>
              <w:t>10 to 15 minutes</w:t>
            </w:r>
          </w:p>
          <w:p w14:paraId="4DFEFF9B" w14:textId="50A8BF79" w:rsidR="00621528" w:rsidRPr="00F26F86" w:rsidRDefault="00621528" w:rsidP="00621528">
            <w:pPr>
              <w:jc w:val="center"/>
              <w:rPr>
                <w:rFonts w:cstheme="minorHAnsi"/>
                <w:b/>
                <w:snapToGrid w:val="0"/>
                <w:color w:val="00000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FBA074" w14:textId="77777777" w:rsidR="00621528" w:rsidRPr="00F26F86" w:rsidRDefault="00621528" w:rsidP="00621528">
            <w:pPr>
              <w:jc w:val="center"/>
              <w:divId w:val="912667888"/>
              <w:rPr>
                <w:rFonts w:cstheme="minorHAnsi"/>
                <w:b/>
                <w:color w:val="000000"/>
              </w:rPr>
            </w:pPr>
            <w:r w:rsidRPr="00F26F86">
              <w:rPr>
                <w:rFonts w:cstheme="minorHAnsi"/>
                <w:b/>
                <w:color w:val="000000"/>
              </w:rPr>
              <w:t>15 to 20 minutes</w:t>
            </w:r>
          </w:p>
          <w:p w14:paraId="4AA0AD55" w14:textId="7B856EE1" w:rsidR="00621528" w:rsidRPr="00F26F86" w:rsidRDefault="00621528" w:rsidP="00621528">
            <w:pPr>
              <w:jc w:val="center"/>
              <w:rPr>
                <w:rFonts w:cstheme="minorHAnsi"/>
                <w:b/>
                <w:snapToGrid w:val="0"/>
                <w:color w:val="000000"/>
              </w:rPr>
            </w:pPr>
          </w:p>
        </w:tc>
      </w:tr>
      <w:tr w:rsidR="00621528" w:rsidRPr="00621528" w14:paraId="519E7099" w14:textId="77777777" w:rsidTr="00621528">
        <w:tc>
          <w:tcPr>
            <w:tcW w:w="2059" w:type="dxa"/>
            <w:vMerge/>
            <w:shd w:val="clear" w:color="auto" w:fill="auto"/>
          </w:tcPr>
          <w:p w14:paraId="0A8D3809" w14:textId="58BA66CC" w:rsidR="00621528" w:rsidRPr="00621528" w:rsidRDefault="00621528" w:rsidP="00621528">
            <w:pPr>
              <w:rPr>
                <w:rFonts w:cstheme="minorHAnsi"/>
                <w:snapToGrid w:val="0"/>
                <w:color w:val="000000"/>
              </w:rPr>
            </w:pPr>
          </w:p>
        </w:tc>
        <w:tc>
          <w:tcPr>
            <w:tcW w:w="2059" w:type="dxa"/>
            <w:tcBorders>
              <w:top w:val="single" w:sz="4" w:space="0" w:color="auto"/>
            </w:tcBorders>
          </w:tcPr>
          <w:p w14:paraId="66AB74C7" w14:textId="77777777" w:rsidR="00621528" w:rsidRPr="00621528" w:rsidRDefault="00621528" w:rsidP="00621528">
            <w:pPr>
              <w:rPr>
                <w:rFonts w:cstheme="minorHAnsi"/>
                <w:snapToGrid w:val="0"/>
                <w:color w:val="000000"/>
              </w:rPr>
            </w:pPr>
          </w:p>
        </w:tc>
        <w:tc>
          <w:tcPr>
            <w:tcW w:w="2059" w:type="dxa"/>
            <w:tcBorders>
              <w:top w:val="single" w:sz="4" w:space="0" w:color="auto"/>
            </w:tcBorders>
          </w:tcPr>
          <w:p w14:paraId="5AABE962" w14:textId="77777777" w:rsidR="00621528" w:rsidRPr="00621528" w:rsidRDefault="00621528" w:rsidP="00621528">
            <w:pPr>
              <w:rPr>
                <w:rFonts w:cstheme="minorHAnsi"/>
                <w:snapToGrid w:val="0"/>
                <w:color w:val="000000"/>
              </w:rPr>
            </w:pPr>
          </w:p>
        </w:tc>
        <w:tc>
          <w:tcPr>
            <w:tcW w:w="2059" w:type="dxa"/>
            <w:tcBorders>
              <w:top w:val="single" w:sz="4" w:space="0" w:color="auto"/>
            </w:tcBorders>
          </w:tcPr>
          <w:p w14:paraId="10252E72" w14:textId="77777777" w:rsidR="00621528" w:rsidRPr="00621528" w:rsidRDefault="00621528" w:rsidP="00621528">
            <w:pPr>
              <w:rPr>
                <w:rFonts w:cstheme="minorHAnsi"/>
                <w:snapToGrid w:val="0"/>
                <w:color w:val="000000"/>
              </w:rPr>
            </w:pPr>
          </w:p>
        </w:tc>
        <w:tc>
          <w:tcPr>
            <w:tcW w:w="2060" w:type="dxa"/>
            <w:tcBorders>
              <w:top w:val="single" w:sz="4" w:space="0" w:color="auto"/>
            </w:tcBorders>
          </w:tcPr>
          <w:p w14:paraId="7D7376B8" w14:textId="77777777" w:rsidR="00621528" w:rsidRPr="00621528" w:rsidRDefault="00621528" w:rsidP="00621528">
            <w:pPr>
              <w:rPr>
                <w:rFonts w:cstheme="minorHAnsi"/>
                <w:snapToGrid w:val="0"/>
                <w:color w:val="000000"/>
              </w:rPr>
            </w:pPr>
          </w:p>
        </w:tc>
      </w:tr>
      <w:bookmarkEnd w:id="0"/>
    </w:tbl>
    <w:p w14:paraId="59334A7D" w14:textId="2B287A57" w:rsidR="00A267A9" w:rsidRDefault="00A267A9" w:rsidP="00D559A7">
      <w:pPr>
        <w:rPr>
          <w:snapToGrid w:val="0"/>
          <w:color w:val="000000"/>
          <w:sz w:val="20"/>
          <w:szCs w:val="20"/>
        </w:rPr>
      </w:pPr>
    </w:p>
    <w:p w14:paraId="4AEA1693" w14:textId="1170DD5F" w:rsidR="00F26F86" w:rsidRDefault="00F26F86" w:rsidP="00D559A7">
      <w:pPr>
        <w:rPr>
          <w:snapToGrid w:val="0"/>
          <w:color w:val="000000"/>
          <w:sz w:val="20"/>
          <w:szCs w:val="20"/>
        </w:rPr>
      </w:pPr>
    </w:p>
    <w:p w14:paraId="268DFE1A" w14:textId="1AE6AD1F" w:rsidR="00F26F86" w:rsidRPr="00F26F86" w:rsidRDefault="00F26F86" w:rsidP="00F26F86">
      <w:pPr>
        <w:spacing w:after="160" w:line="259" w:lineRule="auto"/>
        <w:rPr>
          <w:sz w:val="24"/>
          <w:szCs w:val="24"/>
        </w:rPr>
      </w:pPr>
      <w:r w:rsidRPr="00F26F86">
        <w:rPr>
          <w:sz w:val="24"/>
          <w:szCs w:val="24"/>
        </w:rPr>
        <w:t>If there are any oddities about the presentation or outside factors that might have influenced the presentation, please record them in the box bellow.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F26F86" w14:paraId="3A56280F" w14:textId="77777777" w:rsidTr="00F26F86">
        <w:tc>
          <w:tcPr>
            <w:tcW w:w="10296" w:type="dxa"/>
          </w:tcPr>
          <w:p w14:paraId="479DEB08" w14:textId="77777777" w:rsidR="00F26F86" w:rsidRDefault="00F26F86" w:rsidP="00F26F86">
            <w:pPr>
              <w:spacing w:after="160" w:line="259" w:lineRule="auto"/>
              <w:rPr>
                <w:sz w:val="20"/>
                <w:szCs w:val="20"/>
              </w:rPr>
            </w:pPr>
          </w:p>
          <w:p w14:paraId="2B829052" w14:textId="77777777" w:rsidR="00F26F86" w:rsidRDefault="00F26F86" w:rsidP="00F26F86">
            <w:pPr>
              <w:spacing w:after="160" w:line="259" w:lineRule="auto"/>
              <w:rPr>
                <w:sz w:val="20"/>
                <w:szCs w:val="20"/>
              </w:rPr>
            </w:pPr>
          </w:p>
          <w:p w14:paraId="27B6EDED" w14:textId="77777777" w:rsidR="00F26F86" w:rsidRDefault="00F26F86" w:rsidP="00F26F86">
            <w:pPr>
              <w:spacing w:after="160" w:line="259" w:lineRule="auto"/>
              <w:rPr>
                <w:sz w:val="20"/>
                <w:szCs w:val="20"/>
              </w:rPr>
            </w:pPr>
          </w:p>
          <w:p w14:paraId="612DF0D0" w14:textId="77777777" w:rsidR="00F26F86" w:rsidRDefault="00F26F86" w:rsidP="00F26F86">
            <w:pPr>
              <w:spacing w:after="160" w:line="259" w:lineRule="auto"/>
              <w:rPr>
                <w:sz w:val="20"/>
                <w:szCs w:val="20"/>
              </w:rPr>
            </w:pPr>
          </w:p>
          <w:p w14:paraId="4C866628" w14:textId="77777777" w:rsidR="00E911C7" w:rsidRDefault="00E911C7" w:rsidP="00F26F86">
            <w:pPr>
              <w:spacing w:after="160" w:line="259" w:lineRule="auto"/>
              <w:rPr>
                <w:sz w:val="20"/>
                <w:szCs w:val="20"/>
              </w:rPr>
            </w:pPr>
          </w:p>
          <w:p w14:paraId="4CA6E96F" w14:textId="3A7C4596" w:rsidR="00E911C7" w:rsidRDefault="00E911C7" w:rsidP="00F26F86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</w:tbl>
    <w:p w14:paraId="28F9F689" w14:textId="77777777" w:rsidR="00F26F86" w:rsidRPr="00F26F86" w:rsidRDefault="00F26F86" w:rsidP="00F26F86">
      <w:pPr>
        <w:spacing w:after="160" w:line="259" w:lineRule="auto"/>
        <w:rPr>
          <w:sz w:val="20"/>
          <w:szCs w:val="20"/>
        </w:rPr>
      </w:pPr>
    </w:p>
    <w:p w14:paraId="31E9426E" w14:textId="68808C29" w:rsidR="00F26F86" w:rsidRPr="00DD3151" w:rsidRDefault="00F26F86" w:rsidP="00F26F86">
      <w:pPr>
        <w:rPr>
          <w:snapToGrid w:val="0"/>
          <w:color w:val="000000"/>
          <w:sz w:val="20"/>
          <w:szCs w:val="20"/>
        </w:rPr>
      </w:pPr>
    </w:p>
    <w:sectPr w:rsidR="00F26F86" w:rsidRPr="00DD3151" w:rsidSect="003A5669">
      <w:footerReference w:type="default" r:id="rId12"/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73D709" w14:textId="77777777" w:rsidR="007C0B3A" w:rsidRDefault="007C0B3A" w:rsidP="00D559A7">
      <w:r>
        <w:separator/>
      </w:r>
    </w:p>
  </w:endnote>
  <w:endnote w:type="continuationSeparator" w:id="0">
    <w:p w14:paraId="7BB9400D" w14:textId="77777777" w:rsidR="007C0B3A" w:rsidRDefault="007C0B3A" w:rsidP="00D55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7F2D96" w14:textId="6C61EA79" w:rsidR="00D559A7" w:rsidRDefault="00D559A7">
    <w:pPr>
      <w:pStyle w:val="Footer"/>
    </w:pPr>
    <w:r>
      <w:t xml:space="preserve">Rubric </w:t>
    </w:r>
    <w:r w:rsidR="003C6D2A">
      <w:t>10-22-19</w:t>
    </w:r>
  </w:p>
  <w:p w14:paraId="347F2D97" w14:textId="77777777" w:rsidR="00D559A7" w:rsidRDefault="00D559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714D03" w14:textId="77777777" w:rsidR="007C0B3A" w:rsidRDefault="007C0B3A" w:rsidP="00D559A7">
      <w:r>
        <w:separator/>
      </w:r>
    </w:p>
  </w:footnote>
  <w:footnote w:type="continuationSeparator" w:id="0">
    <w:p w14:paraId="4BDF0457" w14:textId="77777777" w:rsidR="007C0B3A" w:rsidRDefault="007C0B3A" w:rsidP="00D55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85F04"/>
    <w:multiLevelType w:val="hybridMultilevel"/>
    <w:tmpl w:val="35D21FB4"/>
    <w:lvl w:ilvl="0" w:tplc="E48C4CC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315782"/>
    <w:multiLevelType w:val="hybridMultilevel"/>
    <w:tmpl w:val="9D902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F34A1"/>
    <w:multiLevelType w:val="hybridMultilevel"/>
    <w:tmpl w:val="635A0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6D02F8"/>
    <w:multiLevelType w:val="hybridMultilevel"/>
    <w:tmpl w:val="393E5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954"/>
    <w:rsid w:val="0004282F"/>
    <w:rsid w:val="000B4CCF"/>
    <w:rsid w:val="0014050E"/>
    <w:rsid w:val="00193915"/>
    <w:rsid w:val="00194923"/>
    <w:rsid w:val="00227B78"/>
    <w:rsid w:val="0023021A"/>
    <w:rsid w:val="00280CA4"/>
    <w:rsid w:val="00296AA9"/>
    <w:rsid w:val="00305E7E"/>
    <w:rsid w:val="00313F4A"/>
    <w:rsid w:val="00334845"/>
    <w:rsid w:val="0036372D"/>
    <w:rsid w:val="00380BA2"/>
    <w:rsid w:val="003A5669"/>
    <w:rsid w:val="003C1366"/>
    <w:rsid w:val="003C6D2A"/>
    <w:rsid w:val="003F1E16"/>
    <w:rsid w:val="00460CFC"/>
    <w:rsid w:val="00483F27"/>
    <w:rsid w:val="004B3563"/>
    <w:rsid w:val="004D312E"/>
    <w:rsid w:val="004D3338"/>
    <w:rsid w:val="0052108D"/>
    <w:rsid w:val="00564DB9"/>
    <w:rsid w:val="00572256"/>
    <w:rsid w:val="005E0C32"/>
    <w:rsid w:val="00621528"/>
    <w:rsid w:val="00631BF3"/>
    <w:rsid w:val="00632C4C"/>
    <w:rsid w:val="00651C26"/>
    <w:rsid w:val="00654795"/>
    <w:rsid w:val="00660FE7"/>
    <w:rsid w:val="006750D5"/>
    <w:rsid w:val="00675D4F"/>
    <w:rsid w:val="006F5138"/>
    <w:rsid w:val="00754AC5"/>
    <w:rsid w:val="0077413C"/>
    <w:rsid w:val="007A3500"/>
    <w:rsid w:val="007C0B3A"/>
    <w:rsid w:val="00807FA4"/>
    <w:rsid w:val="00821D1B"/>
    <w:rsid w:val="00847EC8"/>
    <w:rsid w:val="00897954"/>
    <w:rsid w:val="008A398C"/>
    <w:rsid w:val="008B7731"/>
    <w:rsid w:val="00911001"/>
    <w:rsid w:val="00966BE7"/>
    <w:rsid w:val="00970C47"/>
    <w:rsid w:val="009D10E4"/>
    <w:rsid w:val="00A267A9"/>
    <w:rsid w:val="00A46EF0"/>
    <w:rsid w:val="00A74B7A"/>
    <w:rsid w:val="00AD74CE"/>
    <w:rsid w:val="00AE0533"/>
    <w:rsid w:val="00AF7C5E"/>
    <w:rsid w:val="00B2358F"/>
    <w:rsid w:val="00B24C60"/>
    <w:rsid w:val="00B44C3C"/>
    <w:rsid w:val="00B7121D"/>
    <w:rsid w:val="00BA7F8E"/>
    <w:rsid w:val="00BB3B52"/>
    <w:rsid w:val="00BC6149"/>
    <w:rsid w:val="00BC73EE"/>
    <w:rsid w:val="00C2373F"/>
    <w:rsid w:val="00CB018E"/>
    <w:rsid w:val="00CD1BF9"/>
    <w:rsid w:val="00CD638C"/>
    <w:rsid w:val="00D10F11"/>
    <w:rsid w:val="00D324B5"/>
    <w:rsid w:val="00D45B6E"/>
    <w:rsid w:val="00D559A7"/>
    <w:rsid w:val="00D90532"/>
    <w:rsid w:val="00DB238D"/>
    <w:rsid w:val="00DD3151"/>
    <w:rsid w:val="00DE74AE"/>
    <w:rsid w:val="00E074C9"/>
    <w:rsid w:val="00E911C7"/>
    <w:rsid w:val="00F00F36"/>
    <w:rsid w:val="00F079AC"/>
    <w:rsid w:val="00F26B57"/>
    <w:rsid w:val="00F26F86"/>
    <w:rsid w:val="00FD7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F2D29"/>
  <w15:docId w15:val="{8D0F09AA-03CD-49BB-BEAB-4BD317414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5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7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7F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6B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B5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559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9A7"/>
  </w:style>
  <w:style w:type="paragraph" w:styleId="Footer">
    <w:name w:val="footer"/>
    <w:basedOn w:val="Normal"/>
    <w:link w:val="FooterChar"/>
    <w:uiPriority w:val="99"/>
    <w:unhideWhenUsed/>
    <w:rsid w:val="00D559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9A7"/>
  </w:style>
  <w:style w:type="character" w:styleId="Hyperlink">
    <w:name w:val="Hyperlink"/>
    <w:basedOn w:val="DefaultParagraphFont"/>
    <w:uiPriority w:val="99"/>
    <w:unhideWhenUsed/>
    <w:rsid w:val="00DE74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4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3BABF-1830-4031-9CF7-C68649B8B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UCCS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Allgood</dc:creator>
  <cp:keywords/>
  <dc:description/>
  <cp:lastModifiedBy>Phillip Haisley</cp:lastModifiedBy>
  <cp:revision>2</cp:revision>
  <cp:lastPrinted>2019-10-22T14:34:00Z</cp:lastPrinted>
  <dcterms:created xsi:type="dcterms:W3CDTF">2021-02-05T20:46:00Z</dcterms:created>
  <dcterms:modified xsi:type="dcterms:W3CDTF">2021-02-05T20:46:00Z</dcterms:modified>
</cp:coreProperties>
</file>