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BD" w:rsidRDefault="00D278BD" w:rsidP="00D278BD"/>
    <w:p w:rsidR="00D278BD" w:rsidRPr="00D278BD" w:rsidRDefault="00D278BD" w:rsidP="00D278BD">
      <w:pPr>
        <w:jc w:val="center"/>
        <w:rPr>
          <w:b/>
        </w:rPr>
      </w:pPr>
      <w:r w:rsidRPr="00D278BD">
        <w:rPr>
          <w:b/>
        </w:rPr>
        <w:t>Summit Questions</w:t>
      </w:r>
    </w:p>
    <w:p w:rsidR="00D278BD" w:rsidRDefault="00D278BD" w:rsidP="00D278BD">
      <w:r>
        <w:t xml:space="preserve">Summit experiences provide advanced college students the opportunity to apply and integrate their knowledge and skills. Summit experiences can ask students to demonstrate their ability to write, speak, and otherwise communicate ideas, to use knowledge, to solve problems, and to apply a variety of skills/competencies, both general and discipline-specific. The Summit experience allows students to synthesize skill development at the culmination of their undergraduate education. They are experiences for majors near the end </w:t>
      </w:r>
      <w:r>
        <w:t>of their studies for the major.</w:t>
      </w:r>
    </w:p>
    <w:p w:rsidR="00D278BD" w:rsidRDefault="00D278BD" w:rsidP="00D278BD">
      <w:pPr>
        <w:pStyle w:val="ListParagraph"/>
        <w:numPr>
          <w:ilvl w:val="0"/>
          <w:numId w:val="1"/>
        </w:numPr>
      </w:pPr>
      <w:r>
        <w:t>Describe your department’s Summit experience below. In particular, please address how students are asked to use knowledge, to solve problems, and/or to apply a variety of skills/competencies, both general and discipline-specific in the course. Please include how the experience demonstrates summative learning in the discipline.</w:t>
      </w:r>
    </w:p>
    <w:p w:rsidR="00D278BD" w:rsidRDefault="00D278BD" w:rsidP="00D278BD">
      <w:pPr>
        <w:pStyle w:val="ListParagraph"/>
      </w:pPr>
    </w:p>
    <w:p w:rsidR="00D278BD" w:rsidRDefault="00D278BD" w:rsidP="00D278BD">
      <w:pPr>
        <w:pStyle w:val="ListParagraph"/>
        <w:numPr>
          <w:ilvl w:val="0"/>
          <w:numId w:val="1"/>
        </w:numPr>
      </w:pPr>
      <w:r>
        <w:t>Summit experiences encourage general communication skills development, related to public speaking/presenting, interpersonal (one to one) and/or group communication, or digital, visual, and performance media. How are students asked to demonstrate their ability both to write and speak, and otherwise communicate their ideas?</w:t>
      </w:r>
    </w:p>
    <w:p w:rsidR="00D278BD" w:rsidRDefault="00D278BD" w:rsidP="00D278BD">
      <w:pPr>
        <w:pStyle w:val="ListParagraph"/>
      </w:pPr>
    </w:p>
    <w:p w:rsidR="00D278BD" w:rsidRDefault="00D278BD" w:rsidP="00D278BD">
      <w:pPr>
        <w:pStyle w:val="ListParagraph"/>
        <w:numPr>
          <w:ilvl w:val="0"/>
          <w:numId w:val="1"/>
        </w:numPr>
      </w:pPr>
      <w:r>
        <w:t>All faculty teaching courses within the Compass Curriculum are expected to participate in the Compass assessment process by submitting work from their students as evidence of student learning. Student work can consist of papers, projects, tests, or other work produced by students. Both individual and group work are acceptable. When a faculty submits the student work, they should include all samples from the course they teach. After the student work has been submitted, the Compass assessment team will select a random sample to be assessed by a team of faculty raters. Rubrics for the Compass areas currently assessed can be found on our website at uccs.edu/compass. After reviewing the course learning objectives and available rubrics, please describe the assignment which will be submitted as evidence of student learning from this course for the Summit learning objectives.</w:t>
      </w:r>
    </w:p>
    <w:p w:rsidR="00D278BD" w:rsidRDefault="00D278BD">
      <w:pPr>
        <w:rPr>
          <w:b/>
        </w:rPr>
      </w:pPr>
      <w:r>
        <w:rPr>
          <w:b/>
        </w:rPr>
        <w:br w:type="page"/>
      </w:r>
    </w:p>
    <w:p w:rsidR="00D278BD" w:rsidRPr="00D278BD" w:rsidRDefault="00D278BD" w:rsidP="00D278BD">
      <w:pPr>
        <w:jc w:val="center"/>
        <w:rPr>
          <w:b/>
        </w:rPr>
      </w:pPr>
      <w:r w:rsidRPr="00D278BD">
        <w:rPr>
          <w:b/>
        </w:rPr>
        <w:lastRenderedPageBreak/>
        <w:t>Navigate Questions</w:t>
      </w:r>
    </w:p>
    <w:p w:rsidR="00D278BD" w:rsidRDefault="00D278BD" w:rsidP="00D278BD">
      <w:pPr>
        <w:pStyle w:val="ListParagraph"/>
        <w:numPr>
          <w:ilvl w:val="0"/>
          <w:numId w:val="2"/>
        </w:numPr>
      </w:pPr>
      <w:r>
        <w:t>Please identify the major academic disciplines that will be used in this course. Note how these disciplines will be integrated in the course experience.</w:t>
      </w:r>
    </w:p>
    <w:p w:rsidR="00D278BD" w:rsidRDefault="00D278BD" w:rsidP="00D278BD">
      <w:pPr>
        <w:pStyle w:val="ListParagraph"/>
      </w:pPr>
    </w:p>
    <w:p w:rsidR="00D278BD" w:rsidRDefault="00D278BD" w:rsidP="00D278BD">
      <w:pPr>
        <w:pStyle w:val="ListParagraph"/>
        <w:numPr>
          <w:ilvl w:val="0"/>
          <w:numId w:val="2"/>
        </w:numPr>
      </w:pPr>
      <w:r>
        <w:t>Explain in detail how this course is multidisciplinary or interdisciplinary in nature to your discipline and/or across disciplines. For example, can you identify how specific assignments allow students to synthesize the learning from multiple disciplines? How does course work to achieve "knowledge in action" (engagement in real world endeavors informed by academic knowledge)?</w:t>
      </w:r>
    </w:p>
    <w:p w:rsidR="00D278BD" w:rsidRDefault="00D278BD" w:rsidP="00D278BD">
      <w:pPr>
        <w:pStyle w:val="ListParagraph"/>
      </w:pPr>
    </w:p>
    <w:p w:rsidR="00D278BD" w:rsidRDefault="00D278BD" w:rsidP="00D278BD">
      <w:pPr>
        <w:pStyle w:val="ListParagraph"/>
        <w:numPr>
          <w:ilvl w:val="0"/>
          <w:numId w:val="2"/>
        </w:numPr>
      </w:pPr>
      <w:r>
        <w:t>Explain how your course encourages the development of critical and creative thinking in students.</w:t>
      </w:r>
    </w:p>
    <w:p w:rsidR="00D278BD" w:rsidRDefault="00D278BD" w:rsidP="00D278BD">
      <w:pPr>
        <w:pStyle w:val="ListParagraph"/>
      </w:pPr>
    </w:p>
    <w:p w:rsidR="00D278BD" w:rsidRDefault="00D278BD" w:rsidP="00D278BD">
      <w:pPr>
        <w:pStyle w:val="ListParagraph"/>
        <w:numPr>
          <w:ilvl w:val="0"/>
          <w:numId w:val="2"/>
        </w:numPr>
      </w:pPr>
      <w:r>
        <w:t>How does your course help students learn to work with people from diverse backgrounds?</w:t>
      </w:r>
    </w:p>
    <w:p w:rsidR="00D278BD" w:rsidRDefault="00D278BD" w:rsidP="00D278BD">
      <w:pPr>
        <w:pStyle w:val="ListParagraph"/>
      </w:pPr>
    </w:p>
    <w:p w:rsidR="00D278BD" w:rsidRDefault="00D278BD" w:rsidP="00D278BD">
      <w:pPr>
        <w:pStyle w:val="ListParagraph"/>
        <w:numPr>
          <w:ilvl w:val="0"/>
          <w:numId w:val="2"/>
        </w:numPr>
      </w:pPr>
      <w:r>
        <w:t>All faculty teaching courses within the Compass Curriculum are expected to participate in the Compass assessment process by submitting work from their students as evidence of student learning. Student work can consist of papers, projects, tests, or other work produced by students. Both individual and group work are acceptable. When a faculty submits the student work, they should include all samples from the course they teach. After the student work has been submitted, the Compass assessment team will select a random sample to be assessed by a team of faculty raters. Rubrics for the Compass areas currently assessed can be found on our website at uccs.edu/compass. After reviewing the course learning objectives and available rubrics, please describe the assignment which will be submitted as evidence of student learning from this course for the Navigate learning objectives.</w:t>
      </w:r>
    </w:p>
    <w:p w:rsidR="00D278BD" w:rsidRDefault="00D278BD">
      <w:r>
        <w:br w:type="page"/>
      </w:r>
    </w:p>
    <w:p w:rsidR="00D278BD" w:rsidRPr="00D278BD" w:rsidRDefault="00D278BD" w:rsidP="00D278BD">
      <w:pPr>
        <w:jc w:val="center"/>
        <w:rPr>
          <w:b/>
        </w:rPr>
      </w:pPr>
      <w:r w:rsidRPr="00D278BD">
        <w:rPr>
          <w:b/>
        </w:rPr>
        <w:lastRenderedPageBreak/>
        <w:t>Sustainability Questions</w:t>
      </w:r>
    </w:p>
    <w:p w:rsidR="00D278BD" w:rsidRDefault="00D278BD" w:rsidP="00D278BD">
      <w:pPr>
        <w:pStyle w:val="ListParagraph"/>
        <w:numPr>
          <w:ilvl w:val="0"/>
          <w:numId w:val="3"/>
        </w:numPr>
      </w:pPr>
      <w:r>
        <w:t>Sustainability requires understanding the interaction between human development and the natural environment. How does this course enable students to cultivate self-awareness and understanding of their impact on present and future generations in terms of economic, social or environmental sustainability?</w:t>
      </w:r>
    </w:p>
    <w:p w:rsidR="00D278BD" w:rsidRDefault="00D278BD" w:rsidP="00D278BD">
      <w:pPr>
        <w:pStyle w:val="ListParagraph"/>
      </w:pPr>
    </w:p>
    <w:p w:rsidR="00D278BD" w:rsidRDefault="00D278BD" w:rsidP="00D278BD">
      <w:pPr>
        <w:pStyle w:val="ListParagraph"/>
        <w:numPr>
          <w:ilvl w:val="0"/>
          <w:numId w:val="3"/>
        </w:numPr>
      </w:pPr>
      <w:r>
        <w:t>Check all that apply and describe how it is addressed in the course, including a detailed description of assignments and projects.</w:t>
      </w:r>
    </w:p>
    <w:p w:rsidR="00D278BD" w:rsidRDefault="00D278BD" w:rsidP="00D278BD"/>
    <w:p w:rsidR="00D278BD" w:rsidRDefault="00D278BD" w:rsidP="00D278BD">
      <w:pPr>
        <w:pStyle w:val="ListParagraph"/>
        <w:numPr>
          <w:ilvl w:val="0"/>
          <w:numId w:val="4"/>
        </w:numPr>
      </w:pPr>
      <w:r>
        <w:t>Environmental Protection</w:t>
      </w:r>
    </w:p>
    <w:p w:rsidR="00D278BD" w:rsidRDefault="00D278BD" w:rsidP="00D278BD"/>
    <w:p w:rsidR="00D278BD" w:rsidRDefault="00D278BD" w:rsidP="00D278BD">
      <w:pPr>
        <w:pStyle w:val="ListParagraph"/>
        <w:numPr>
          <w:ilvl w:val="0"/>
          <w:numId w:val="4"/>
        </w:numPr>
      </w:pPr>
      <w:r>
        <w:t>Social Equity</w:t>
      </w:r>
    </w:p>
    <w:p w:rsidR="00D278BD" w:rsidRDefault="00D278BD" w:rsidP="00D278BD"/>
    <w:p w:rsidR="00D278BD" w:rsidRDefault="00D278BD" w:rsidP="00D278BD">
      <w:pPr>
        <w:pStyle w:val="ListParagraph"/>
        <w:numPr>
          <w:ilvl w:val="0"/>
          <w:numId w:val="4"/>
        </w:numPr>
      </w:pPr>
      <w:r>
        <w:t>Economic Development</w:t>
      </w:r>
    </w:p>
    <w:p w:rsidR="00D278BD" w:rsidRDefault="00D278BD" w:rsidP="00D278BD"/>
    <w:p w:rsidR="00D278BD" w:rsidRDefault="00D278BD" w:rsidP="00D278BD">
      <w:pPr>
        <w:pStyle w:val="ListParagraph"/>
        <w:numPr>
          <w:ilvl w:val="0"/>
          <w:numId w:val="4"/>
        </w:numPr>
      </w:pPr>
      <w:r>
        <w:t>Other: Please Describe</w:t>
      </w:r>
    </w:p>
    <w:p w:rsidR="00D278BD" w:rsidRDefault="00D278BD" w:rsidP="00D278BD">
      <w:pPr>
        <w:pStyle w:val="ListParagraph"/>
      </w:pPr>
    </w:p>
    <w:p w:rsidR="00D278BD" w:rsidRDefault="00D278BD" w:rsidP="00D278BD">
      <w:pPr>
        <w:pStyle w:val="ListParagraph"/>
      </w:pPr>
    </w:p>
    <w:p w:rsidR="00D278BD" w:rsidRDefault="00D278BD" w:rsidP="00D278BD">
      <w:pPr>
        <w:pStyle w:val="ListParagraph"/>
        <w:numPr>
          <w:ilvl w:val="0"/>
          <w:numId w:val="3"/>
        </w:numPr>
      </w:pPr>
      <w:r>
        <w:t>All faculty teaching courses within the Compass Curriculum are expected to participate in the Compass assessment process by submitting work from their students as evidence of student learning. Student work can consist of papers, projects, tests, or other work produced by students. Both individual and group work are acceptable. When a faculty submits the student work, they should include all samples from the course they teach. After the student work has been submitted, the Compass assessment team will select a random sample to be assessed by a team of faculty raters. Rubrics for the Compass areas currently assessed can be found on our website at uccs.edu/compass. After reviewing the course learning objectives and available rubrics, please describe the assignment which will be submitted as evidence of student learning from this course for the Sustainability learning objectives.</w:t>
      </w:r>
    </w:p>
    <w:p w:rsidR="00D278BD" w:rsidRDefault="00D278BD">
      <w:r>
        <w:br w:type="page"/>
      </w:r>
    </w:p>
    <w:p w:rsidR="00D278BD" w:rsidRPr="00D278BD" w:rsidRDefault="00D278BD" w:rsidP="00D278BD">
      <w:pPr>
        <w:jc w:val="center"/>
        <w:rPr>
          <w:b/>
        </w:rPr>
      </w:pPr>
      <w:r w:rsidRPr="00D278BD">
        <w:rPr>
          <w:b/>
        </w:rPr>
        <w:lastRenderedPageBreak/>
        <w:t>Inclusiveness Questions</w:t>
      </w:r>
    </w:p>
    <w:p w:rsidR="00D278BD" w:rsidRDefault="00D278BD" w:rsidP="00D278BD">
      <w:r>
        <w:t>The Compass Curriculum defines Inclusiveness in two ways. Inclusiveness designated courses must address ONE of the following criteria: (chec</w:t>
      </w:r>
      <w:r>
        <w:t>kbox with only one box allowed)</w:t>
      </w:r>
    </w:p>
    <w:p w:rsidR="00D278BD" w:rsidRDefault="00D278BD" w:rsidP="00D278BD">
      <w:pPr>
        <w:pStyle w:val="ListParagraph"/>
        <w:numPr>
          <w:ilvl w:val="0"/>
          <w:numId w:val="5"/>
        </w:numPr>
      </w:pPr>
      <w:r>
        <w:t xml:space="preserve">Option A: </w:t>
      </w:r>
    </w:p>
    <w:p w:rsidR="00D278BD" w:rsidRDefault="00D278BD" w:rsidP="00D278BD">
      <w:pPr>
        <w:pStyle w:val="ListParagraph"/>
        <w:numPr>
          <w:ilvl w:val="1"/>
          <w:numId w:val="5"/>
        </w:numPr>
      </w:pPr>
      <w:r>
        <w:t>Students will learn the necessary competencies for effectively working directly with people across cultural and social differences, such as in the context of professional interaction with clients, pa</w:t>
      </w:r>
      <w:r>
        <w:t>tients, colleagues or partners.</w:t>
      </w:r>
    </w:p>
    <w:p w:rsidR="00D278BD" w:rsidRDefault="00D278BD" w:rsidP="00D278BD">
      <w:pPr>
        <w:pStyle w:val="ListParagraph"/>
        <w:numPr>
          <w:ilvl w:val="0"/>
          <w:numId w:val="5"/>
        </w:numPr>
      </w:pPr>
      <w:r>
        <w:t xml:space="preserve">Option B: </w:t>
      </w:r>
    </w:p>
    <w:p w:rsidR="00D278BD" w:rsidRDefault="00D278BD" w:rsidP="00D278BD">
      <w:pPr>
        <w:pStyle w:val="ListParagraph"/>
        <w:numPr>
          <w:ilvl w:val="1"/>
          <w:numId w:val="5"/>
        </w:numPr>
      </w:pPr>
      <w:r>
        <w:t>Students will learn social, cultural, political, economic, geographic, spiritual, or other diverse perspectives so they can cultivate self-awareness and understanding of their impact—locally, nationally, and/or globally. These courses will explicitly address dynamics of power and the consequences of exclusion and inclusion.</w:t>
      </w:r>
    </w:p>
    <w:p w:rsidR="00D278BD" w:rsidRDefault="00D278BD" w:rsidP="00D278BD">
      <w:pPr>
        <w:pStyle w:val="ListParagraph"/>
        <w:ind w:left="1440"/>
      </w:pPr>
    </w:p>
    <w:p w:rsidR="00D278BD" w:rsidRDefault="00D278BD" w:rsidP="00D278BD">
      <w:pPr>
        <w:pStyle w:val="ListParagraph"/>
        <w:numPr>
          <w:ilvl w:val="0"/>
          <w:numId w:val="6"/>
        </w:numPr>
      </w:pPr>
      <w:r>
        <w:t>Please list and describe the course objectives (or learning outcomes) of this course that are related to inclusiveness described in either Option A or Option B.</w:t>
      </w:r>
    </w:p>
    <w:p w:rsidR="00D278BD" w:rsidRDefault="00D278BD" w:rsidP="00D278BD">
      <w:pPr>
        <w:pStyle w:val="ListParagraph"/>
      </w:pPr>
    </w:p>
    <w:p w:rsidR="00D278BD" w:rsidRDefault="00D278BD" w:rsidP="00D278BD">
      <w:pPr>
        <w:pStyle w:val="ListParagraph"/>
        <w:numPr>
          <w:ilvl w:val="0"/>
          <w:numId w:val="6"/>
        </w:numPr>
      </w:pPr>
      <w:r>
        <w:t>Please list and explain how students demonstrate their learning of these inclusiveness-related objectives/outcomes in the course:</w:t>
      </w:r>
    </w:p>
    <w:p w:rsidR="00D278BD" w:rsidRDefault="00D278BD" w:rsidP="00D278BD">
      <w:pPr>
        <w:pStyle w:val="ListParagraph"/>
      </w:pPr>
    </w:p>
    <w:p w:rsidR="00D278BD" w:rsidRDefault="00D278BD" w:rsidP="00D278BD">
      <w:pPr>
        <w:pStyle w:val="ListParagraph"/>
        <w:numPr>
          <w:ilvl w:val="0"/>
          <w:numId w:val="6"/>
        </w:numPr>
      </w:pPr>
      <w:r>
        <w:t>All faculty teaching courses within the Compass Curriculum are expected to participate in the Compass assessment process by submitting work from their students as evidence of student learning. Student work can consist of papers, projects, tests, or other work produced by students. Both individual and group work are acceptable. When a faculty submits the student work, they should include all samples from the course they teach. After the student work has been submitted, the Compass assessment team will select a random sample to be assessed by a team of faculty raters. Rubrics for the Compass areas currently assessed can be found on our website at uccs.edu/compass. After reviewing the course learning objectives and available rubrics, please describe the assignment which will be submitted as evidence of student learning from this course for the Inclusiveness learning objectives.</w:t>
      </w:r>
    </w:p>
    <w:p w:rsidR="00D278BD" w:rsidRDefault="00D278BD">
      <w:r>
        <w:br w:type="page"/>
      </w:r>
    </w:p>
    <w:p w:rsidR="00D278BD" w:rsidRPr="00D278BD" w:rsidRDefault="00D278BD" w:rsidP="00D278BD">
      <w:pPr>
        <w:jc w:val="center"/>
        <w:rPr>
          <w:b/>
        </w:rPr>
      </w:pPr>
      <w:r w:rsidRPr="00D278BD">
        <w:rPr>
          <w:b/>
        </w:rPr>
        <w:lastRenderedPageBreak/>
        <w:t>Writing Intensive Questions</w:t>
      </w:r>
    </w:p>
    <w:p w:rsidR="00D278BD" w:rsidRDefault="00D278BD" w:rsidP="00D278BD">
      <w:r>
        <w:t xml:space="preserve">All Writing Intensive courses must require students to complete at least 3000 words of writing, as well as peer or faculty review and revision, for approval. This is approximately 12 pages over multiple assignments and/or multiple submissions (revisions) of specific assignments (both formal and informal). Note that word count accrues across multiple submissions of an assignment. Assignments can be revised multiple times, with each revision contributing to the total word count. </w:t>
      </w:r>
    </w:p>
    <w:p w:rsidR="00D278BD" w:rsidRDefault="00D278BD" w:rsidP="00D278BD">
      <w:pPr>
        <w:pStyle w:val="ListParagraph"/>
        <w:numPr>
          <w:ilvl w:val="0"/>
          <w:numId w:val="7"/>
        </w:numPr>
      </w:pPr>
      <w:r>
        <w:t>Explain how the course accomplishes this goal and include a discussion of the assignments and how they are structured.</w:t>
      </w:r>
    </w:p>
    <w:p w:rsidR="00D278BD" w:rsidRDefault="00D278BD" w:rsidP="00D278BD">
      <w:pPr>
        <w:pStyle w:val="ListParagraph"/>
      </w:pPr>
    </w:p>
    <w:p w:rsidR="00D278BD" w:rsidRDefault="00D278BD" w:rsidP="00D278BD">
      <w:pPr>
        <w:pStyle w:val="ListParagraph"/>
        <w:numPr>
          <w:ilvl w:val="0"/>
          <w:numId w:val="7"/>
        </w:numPr>
      </w:pPr>
      <w:r>
        <w:t>Explain how students are provided with feedback about their writing, including instructor and peer review. Please describe how students are given an opportunity to revise after receiving feedback.</w:t>
      </w:r>
    </w:p>
    <w:p w:rsidR="00D278BD" w:rsidRDefault="00D278BD" w:rsidP="00D278BD">
      <w:pPr>
        <w:pStyle w:val="ListParagraph"/>
      </w:pPr>
    </w:p>
    <w:p w:rsidR="00D278BD" w:rsidRDefault="00D278BD" w:rsidP="00D278BD">
      <w:pPr>
        <w:pStyle w:val="ListParagraph"/>
        <w:numPr>
          <w:ilvl w:val="0"/>
          <w:numId w:val="7"/>
        </w:numPr>
      </w:pPr>
      <w:r>
        <w:t>Have you attended any professional development offered by UCCS Writi</w:t>
      </w:r>
      <w:r>
        <w:t xml:space="preserve">ng </w:t>
      </w:r>
      <w:proofErr w:type="gramStart"/>
      <w:r>
        <w:t>Across</w:t>
      </w:r>
      <w:proofErr w:type="gramEnd"/>
      <w:r>
        <w:t xml:space="preserve"> the Curriculum (WAC)?</w:t>
      </w:r>
    </w:p>
    <w:p w:rsidR="00D278BD" w:rsidRDefault="00D278BD" w:rsidP="00D278BD">
      <w:pPr>
        <w:pStyle w:val="ListParagraph"/>
        <w:numPr>
          <w:ilvl w:val="0"/>
          <w:numId w:val="8"/>
        </w:numPr>
      </w:pPr>
      <w:r>
        <w:t>Yes /</w:t>
      </w:r>
      <w:r>
        <w:t>No</w:t>
      </w:r>
    </w:p>
    <w:p w:rsidR="00D278BD" w:rsidRDefault="00D278BD" w:rsidP="00D278BD">
      <w:pPr>
        <w:pStyle w:val="ListParagraph"/>
        <w:ind w:left="1080"/>
      </w:pPr>
    </w:p>
    <w:p w:rsidR="00D278BD" w:rsidRDefault="00D278BD" w:rsidP="00D278BD">
      <w:pPr>
        <w:pStyle w:val="ListParagraph"/>
        <w:numPr>
          <w:ilvl w:val="0"/>
          <w:numId w:val="7"/>
        </w:numPr>
      </w:pPr>
      <w:r>
        <w:t>Would you like to be contacted about future WAC seminars and opportunities?</w:t>
      </w:r>
    </w:p>
    <w:p w:rsidR="00D278BD" w:rsidRDefault="00D278BD" w:rsidP="00D278BD">
      <w:pPr>
        <w:pStyle w:val="ListParagraph"/>
        <w:numPr>
          <w:ilvl w:val="0"/>
          <w:numId w:val="8"/>
        </w:numPr>
      </w:pPr>
      <w:r>
        <w:t>Yes/</w:t>
      </w:r>
      <w:r>
        <w:t>No</w:t>
      </w:r>
    </w:p>
    <w:p w:rsidR="00D278BD" w:rsidRDefault="00D278BD">
      <w:pPr>
        <w:rPr>
          <w:b/>
          <w:u w:val="single"/>
        </w:rPr>
      </w:pPr>
      <w:r>
        <w:rPr>
          <w:b/>
          <w:u w:val="single"/>
        </w:rPr>
        <w:br w:type="page"/>
      </w:r>
    </w:p>
    <w:p w:rsidR="00D278BD" w:rsidRPr="00D278BD" w:rsidRDefault="00D278BD" w:rsidP="00D278BD">
      <w:pPr>
        <w:jc w:val="center"/>
        <w:rPr>
          <w:b/>
        </w:rPr>
      </w:pPr>
      <w:bookmarkStart w:id="0" w:name="_GoBack"/>
      <w:r w:rsidRPr="00D278BD">
        <w:rPr>
          <w:b/>
        </w:rPr>
        <w:lastRenderedPageBreak/>
        <w:t>Explore Questions</w:t>
      </w:r>
    </w:p>
    <w:bookmarkEnd w:id="0"/>
    <w:p w:rsidR="00D278BD" w:rsidRDefault="00D278BD" w:rsidP="00D278BD">
      <w:pPr>
        <w:pStyle w:val="ListParagraph"/>
        <w:numPr>
          <w:ilvl w:val="0"/>
          <w:numId w:val="9"/>
        </w:numPr>
      </w:pPr>
      <w:r>
        <w:t>Explain what students will learn in this course. Be sure to indicate how the disciplinary focus of the course relates to broader interdisciplinary perspectives, as well as how the course will teach core ethical principles and responsible work within the discipline.</w:t>
      </w:r>
    </w:p>
    <w:p w:rsidR="00D278BD" w:rsidRDefault="00D278BD" w:rsidP="00D278BD">
      <w:pPr>
        <w:pStyle w:val="ListParagraph"/>
      </w:pPr>
    </w:p>
    <w:p w:rsidR="002345FA" w:rsidRDefault="00D278BD" w:rsidP="00D278BD">
      <w:pPr>
        <w:pStyle w:val="ListParagraph"/>
        <w:numPr>
          <w:ilvl w:val="0"/>
          <w:numId w:val="9"/>
        </w:numPr>
      </w:pPr>
      <w:r>
        <w:t>Explain how students in the course will practice foundational skills within an applied context such as: Writing, Oral Communication, Qualitative Reasoning, Quantitative Reasoning or Other</w:t>
      </w:r>
    </w:p>
    <w:sectPr w:rsidR="0023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036"/>
    <w:multiLevelType w:val="hybridMultilevel"/>
    <w:tmpl w:val="B68A72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142E92"/>
    <w:multiLevelType w:val="hybridMultilevel"/>
    <w:tmpl w:val="22CE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769CC"/>
    <w:multiLevelType w:val="hybridMultilevel"/>
    <w:tmpl w:val="0EF6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E4F31"/>
    <w:multiLevelType w:val="hybridMultilevel"/>
    <w:tmpl w:val="02C8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0574C"/>
    <w:multiLevelType w:val="hybridMultilevel"/>
    <w:tmpl w:val="77E2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61338"/>
    <w:multiLevelType w:val="hybridMultilevel"/>
    <w:tmpl w:val="E3524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87ABA"/>
    <w:multiLevelType w:val="hybridMultilevel"/>
    <w:tmpl w:val="88F6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D6D1A"/>
    <w:multiLevelType w:val="hybridMultilevel"/>
    <w:tmpl w:val="8F8E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B41CD"/>
    <w:multiLevelType w:val="hybridMultilevel"/>
    <w:tmpl w:val="7AEE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D"/>
    <w:rsid w:val="001F5157"/>
    <w:rsid w:val="002B3F34"/>
    <w:rsid w:val="00D2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25DD3"/>
  <w15:chartTrackingRefBased/>
  <w15:docId w15:val="{F6546F7C-2A48-48B7-A629-53101FD0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535">
      <w:bodyDiv w:val="1"/>
      <w:marLeft w:val="0"/>
      <w:marRight w:val="0"/>
      <w:marTop w:val="0"/>
      <w:marBottom w:val="0"/>
      <w:divBdr>
        <w:top w:val="none" w:sz="0" w:space="0" w:color="auto"/>
        <w:left w:val="none" w:sz="0" w:space="0" w:color="auto"/>
        <w:bottom w:val="none" w:sz="0" w:space="0" w:color="auto"/>
        <w:right w:val="none" w:sz="0" w:space="0" w:color="auto"/>
      </w:divBdr>
      <w:divsChild>
        <w:div w:id="514728001">
          <w:marLeft w:val="90"/>
          <w:marRight w:val="90"/>
          <w:marTop w:val="0"/>
          <w:marBottom w:val="0"/>
          <w:divBdr>
            <w:top w:val="single" w:sz="6" w:space="5" w:color="CFB87C"/>
            <w:left w:val="single" w:sz="6" w:space="2" w:color="CFB87C"/>
            <w:bottom w:val="single" w:sz="6" w:space="5" w:color="CFB87C"/>
            <w:right w:val="single" w:sz="6" w:space="2" w:color="CFB87C"/>
          </w:divBdr>
          <w:divsChild>
            <w:div w:id="275915883">
              <w:marLeft w:val="30"/>
              <w:marRight w:val="30"/>
              <w:marTop w:val="30"/>
              <w:marBottom w:val="60"/>
              <w:divBdr>
                <w:top w:val="none" w:sz="0" w:space="0" w:color="auto"/>
                <w:left w:val="none" w:sz="0" w:space="0" w:color="auto"/>
                <w:bottom w:val="none" w:sz="0" w:space="0" w:color="auto"/>
                <w:right w:val="none" w:sz="0" w:space="0" w:color="auto"/>
              </w:divBdr>
              <w:divsChild>
                <w:div w:id="1185023407">
                  <w:marLeft w:val="0"/>
                  <w:marRight w:val="0"/>
                  <w:marTop w:val="0"/>
                  <w:marBottom w:val="0"/>
                  <w:divBdr>
                    <w:top w:val="single" w:sz="6" w:space="4" w:color="CFB87C"/>
                    <w:left w:val="single" w:sz="6" w:space="4" w:color="CFB87C"/>
                    <w:bottom w:val="single" w:sz="6" w:space="4" w:color="CFB87C"/>
                    <w:right w:val="single" w:sz="6" w:space="0" w:color="CFB87C"/>
                  </w:divBdr>
                  <w:divsChild>
                    <w:div w:id="1060597783">
                      <w:marLeft w:val="30"/>
                      <w:marRight w:val="30"/>
                      <w:marTop w:val="30"/>
                      <w:marBottom w:val="60"/>
                      <w:divBdr>
                        <w:top w:val="none" w:sz="0" w:space="0" w:color="auto"/>
                        <w:left w:val="none" w:sz="0" w:space="0" w:color="auto"/>
                        <w:bottom w:val="none" w:sz="0" w:space="0" w:color="auto"/>
                        <w:right w:val="none" w:sz="0" w:space="0" w:color="auto"/>
                      </w:divBdr>
                      <w:divsChild>
                        <w:div w:id="954097024">
                          <w:marLeft w:val="0"/>
                          <w:marRight w:val="0"/>
                          <w:marTop w:val="75"/>
                          <w:marBottom w:val="0"/>
                          <w:divBdr>
                            <w:top w:val="single" w:sz="6" w:space="4" w:color="CFB87C"/>
                            <w:left w:val="single" w:sz="6" w:space="4" w:color="CFB87C"/>
                            <w:bottom w:val="single" w:sz="6" w:space="4" w:color="CFB87C"/>
                            <w:right w:val="single" w:sz="6" w:space="4" w:color="CFB87C"/>
                          </w:divBdr>
                        </w:div>
                        <w:div w:id="819885840">
                          <w:marLeft w:val="0"/>
                          <w:marRight w:val="0"/>
                          <w:marTop w:val="0"/>
                          <w:marBottom w:val="0"/>
                          <w:divBdr>
                            <w:top w:val="single" w:sz="6" w:space="4" w:color="CFB87C"/>
                            <w:left w:val="single" w:sz="6" w:space="4" w:color="CFB87C"/>
                            <w:bottom w:val="single" w:sz="6" w:space="4" w:color="CFB87C"/>
                            <w:right w:val="single" w:sz="6" w:space="0" w:color="CFB87C"/>
                          </w:divBdr>
                          <w:divsChild>
                            <w:div w:id="948582964">
                              <w:marLeft w:val="30"/>
                              <w:marRight w:val="30"/>
                              <w:marTop w:val="30"/>
                              <w:marBottom w:val="60"/>
                              <w:divBdr>
                                <w:top w:val="none" w:sz="0" w:space="0" w:color="auto"/>
                                <w:left w:val="none" w:sz="0" w:space="0" w:color="auto"/>
                                <w:bottom w:val="none" w:sz="0" w:space="0" w:color="auto"/>
                                <w:right w:val="none" w:sz="0" w:space="0" w:color="auto"/>
                              </w:divBdr>
                              <w:divsChild>
                                <w:div w:id="543519283">
                                  <w:marLeft w:val="0"/>
                                  <w:marRight w:val="0"/>
                                  <w:marTop w:val="0"/>
                                  <w:marBottom w:val="0"/>
                                  <w:divBdr>
                                    <w:top w:val="none" w:sz="0" w:space="0" w:color="auto"/>
                                    <w:left w:val="none" w:sz="0" w:space="0" w:color="auto"/>
                                    <w:bottom w:val="none" w:sz="0" w:space="0" w:color="auto"/>
                                    <w:right w:val="none" w:sz="0" w:space="0" w:color="auto"/>
                                  </w:divBdr>
                                </w:div>
                              </w:divsChild>
                            </w:div>
                            <w:div w:id="887884970">
                              <w:marLeft w:val="30"/>
                              <w:marRight w:val="30"/>
                              <w:marTop w:val="30"/>
                              <w:marBottom w:val="60"/>
                              <w:divBdr>
                                <w:top w:val="none" w:sz="0" w:space="0" w:color="auto"/>
                                <w:left w:val="none" w:sz="0" w:space="0" w:color="auto"/>
                                <w:bottom w:val="none" w:sz="0" w:space="0" w:color="auto"/>
                                <w:right w:val="none" w:sz="0" w:space="0" w:color="auto"/>
                              </w:divBdr>
                              <w:divsChild>
                                <w:div w:id="57944835">
                                  <w:marLeft w:val="0"/>
                                  <w:marRight w:val="0"/>
                                  <w:marTop w:val="0"/>
                                  <w:marBottom w:val="0"/>
                                  <w:divBdr>
                                    <w:top w:val="none" w:sz="0" w:space="0" w:color="auto"/>
                                    <w:left w:val="none" w:sz="0" w:space="0" w:color="auto"/>
                                    <w:bottom w:val="none" w:sz="0" w:space="0" w:color="auto"/>
                                    <w:right w:val="none" w:sz="0" w:space="0" w:color="auto"/>
                                  </w:divBdr>
                                </w:div>
                              </w:divsChild>
                            </w:div>
                            <w:div w:id="223569284">
                              <w:marLeft w:val="30"/>
                              <w:marRight w:val="30"/>
                              <w:marTop w:val="30"/>
                              <w:marBottom w:val="60"/>
                              <w:divBdr>
                                <w:top w:val="none" w:sz="0" w:space="0" w:color="auto"/>
                                <w:left w:val="none" w:sz="0" w:space="0" w:color="auto"/>
                                <w:bottom w:val="none" w:sz="0" w:space="0" w:color="auto"/>
                                <w:right w:val="none" w:sz="0" w:space="0" w:color="auto"/>
                              </w:divBdr>
                              <w:divsChild>
                                <w:div w:id="1400011555">
                                  <w:marLeft w:val="0"/>
                                  <w:marRight w:val="0"/>
                                  <w:marTop w:val="0"/>
                                  <w:marBottom w:val="0"/>
                                  <w:divBdr>
                                    <w:top w:val="single" w:sz="6" w:space="4" w:color="CFB87C"/>
                                    <w:left w:val="single" w:sz="6" w:space="4" w:color="CFB87C"/>
                                    <w:bottom w:val="single" w:sz="6" w:space="4" w:color="CFB87C"/>
                                    <w:right w:val="single" w:sz="6" w:space="0" w:color="CFB87C"/>
                                  </w:divBdr>
                                  <w:divsChild>
                                    <w:div w:id="332997246">
                                      <w:marLeft w:val="30"/>
                                      <w:marRight w:val="30"/>
                                      <w:marTop w:val="30"/>
                                      <w:marBottom w:val="60"/>
                                      <w:divBdr>
                                        <w:top w:val="none" w:sz="0" w:space="0" w:color="auto"/>
                                        <w:left w:val="none" w:sz="0" w:space="0" w:color="auto"/>
                                        <w:bottom w:val="none" w:sz="0" w:space="0" w:color="auto"/>
                                        <w:right w:val="none" w:sz="0" w:space="0" w:color="auto"/>
                                      </w:divBdr>
                                      <w:divsChild>
                                        <w:div w:id="13462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7171">
                      <w:marLeft w:val="30"/>
                      <w:marRight w:val="30"/>
                      <w:marTop w:val="30"/>
                      <w:marBottom w:val="60"/>
                      <w:divBdr>
                        <w:top w:val="none" w:sz="0" w:space="0" w:color="auto"/>
                        <w:left w:val="none" w:sz="0" w:space="0" w:color="auto"/>
                        <w:bottom w:val="none" w:sz="0" w:space="0" w:color="auto"/>
                        <w:right w:val="none" w:sz="0" w:space="0" w:color="auto"/>
                      </w:divBdr>
                      <w:divsChild>
                        <w:div w:id="1507480712">
                          <w:marLeft w:val="0"/>
                          <w:marRight w:val="0"/>
                          <w:marTop w:val="75"/>
                          <w:marBottom w:val="0"/>
                          <w:divBdr>
                            <w:top w:val="single" w:sz="6" w:space="4" w:color="CFB87C"/>
                            <w:left w:val="single" w:sz="6" w:space="4" w:color="CFB87C"/>
                            <w:bottom w:val="single" w:sz="6" w:space="4" w:color="CFB87C"/>
                            <w:right w:val="single" w:sz="6" w:space="4" w:color="CFB87C"/>
                          </w:divBdr>
                        </w:div>
                        <w:div w:id="1822772890">
                          <w:marLeft w:val="0"/>
                          <w:marRight w:val="0"/>
                          <w:marTop w:val="0"/>
                          <w:marBottom w:val="0"/>
                          <w:divBdr>
                            <w:top w:val="single" w:sz="6" w:space="4" w:color="CFB87C"/>
                            <w:left w:val="single" w:sz="6" w:space="4" w:color="CFB87C"/>
                            <w:bottom w:val="single" w:sz="6" w:space="4" w:color="CFB87C"/>
                            <w:right w:val="single" w:sz="6" w:space="0" w:color="CFB87C"/>
                          </w:divBdr>
                          <w:divsChild>
                            <w:div w:id="182978374">
                              <w:marLeft w:val="30"/>
                              <w:marRight w:val="30"/>
                              <w:marTop w:val="30"/>
                              <w:marBottom w:val="60"/>
                              <w:divBdr>
                                <w:top w:val="none" w:sz="0" w:space="0" w:color="auto"/>
                                <w:left w:val="none" w:sz="0" w:space="0" w:color="auto"/>
                                <w:bottom w:val="none" w:sz="0" w:space="0" w:color="auto"/>
                                <w:right w:val="none" w:sz="0" w:space="0" w:color="auto"/>
                              </w:divBdr>
                              <w:divsChild>
                                <w:div w:id="305748391">
                                  <w:marLeft w:val="0"/>
                                  <w:marRight w:val="0"/>
                                  <w:marTop w:val="0"/>
                                  <w:marBottom w:val="0"/>
                                  <w:divBdr>
                                    <w:top w:val="none" w:sz="0" w:space="0" w:color="auto"/>
                                    <w:left w:val="none" w:sz="0" w:space="0" w:color="auto"/>
                                    <w:bottom w:val="none" w:sz="0" w:space="0" w:color="auto"/>
                                    <w:right w:val="none" w:sz="0" w:space="0" w:color="auto"/>
                                  </w:divBdr>
                                </w:div>
                              </w:divsChild>
                            </w:div>
                            <w:div w:id="2057267426">
                              <w:marLeft w:val="30"/>
                              <w:marRight w:val="30"/>
                              <w:marTop w:val="30"/>
                              <w:marBottom w:val="60"/>
                              <w:divBdr>
                                <w:top w:val="none" w:sz="0" w:space="0" w:color="auto"/>
                                <w:left w:val="none" w:sz="0" w:space="0" w:color="auto"/>
                                <w:bottom w:val="none" w:sz="0" w:space="0" w:color="auto"/>
                                <w:right w:val="none" w:sz="0" w:space="0" w:color="auto"/>
                              </w:divBdr>
                              <w:divsChild>
                                <w:div w:id="451628638">
                                  <w:marLeft w:val="0"/>
                                  <w:marRight w:val="0"/>
                                  <w:marTop w:val="0"/>
                                  <w:marBottom w:val="0"/>
                                  <w:divBdr>
                                    <w:top w:val="none" w:sz="0" w:space="0" w:color="auto"/>
                                    <w:left w:val="none" w:sz="0" w:space="0" w:color="auto"/>
                                    <w:bottom w:val="none" w:sz="0" w:space="0" w:color="auto"/>
                                    <w:right w:val="none" w:sz="0" w:space="0" w:color="auto"/>
                                  </w:divBdr>
                                </w:div>
                              </w:divsChild>
                            </w:div>
                            <w:div w:id="2104111078">
                              <w:marLeft w:val="30"/>
                              <w:marRight w:val="30"/>
                              <w:marTop w:val="30"/>
                              <w:marBottom w:val="60"/>
                              <w:divBdr>
                                <w:top w:val="none" w:sz="0" w:space="0" w:color="auto"/>
                                <w:left w:val="none" w:sz="0" w:space="0" w:color="auto"/>
                                <w:bottom w:val="none" w:sz="0" w:space="0" w:color="auto"/>
                                <w:right w:val="none" w:sz="0" w:space="0" w:color="auto"/>
                              </w:divBdr>
                              <w:divsChild>
                                <w:div w:id="1344042833">
                                  <w:marLeft w:val="0"/>
                                  <w:marRight w:val="0"/>
                                  <w:marTop w:val="0"/>
                                  <w:marBottom w:val="0"/>
                                  <w:divBdr>
                                    <w:top w:val="none" w:sz="0" w:space="0" w:color="auto"/>
                                    <w:left w:val="none" w:sz="0" w:space="0" w:color="auto"/>
                                    <w:bottom w:val="none" w:sz="0" w:space="0" w:color="auto"/>
                                    <w:right w:val="none" w:sz="0" w:space="0" w:color="auto"/>
                                  </w:divBdr>
                                </w:div>
                              </w:divsChild>
                            </w:div>
                            <w:div w:id="1325091019">
                              <w:marLeft w:val="30"/>
                              <w:marRight w:val="30"/>
                              <w:marTop w:val="30"/>
                              <w:marBottom w:val="60"/>
                              <w:divBdr>
                                <w:top w:val="none" w:sz="0" w:space="0" w:color="auto"/>
                                <w:left w:val="none" w:sz="0" w:space="0" w:color="auto"/>
                                <w:bottom w:val="none" w:sz="0" w:space="0" w:color="auto"/>
                                <w:right w:val="none" w:sz="0" w:space="0" w:color="auto"/>
                              </w:divBdr>
                              <w:divsChild>
                                <w:div w:id="476580720">
                                  <w:marLeft w:val="0"/>
                                  <w:marRight w:val="0"/>
                                  <w:marTop w:val="0"/>
                                  <w:marBottom w:val="0"/>
                                  <w:divBdr>
                                    <w:top w:val="none" w:sz="0" w:space="0" w:color="auto"/>
                                    <w:left w:val="none" w:sz="0" w:space="0" w:color="auto"/>
                                    <w:bottom w:val="none" w:sz="0" w:space="0" w:color="auto"/>
                                    <w:right w:val="none" w:sz="0" w:space="0" w:color="auto"/>
                                  </w:divBdr>
                                </w:div>
                              </w:divsChild>
                            </w:div>
                            <w:div w:id="1498420078">
                              <w:marLeft w:val="30"/>
                              <w:marRight w:val="30"/>
                              <w:marTop w:val="30"/>
                              <w:marBottom w:val="60"/>
                              <w:divBdr>
                                <w:top w:val="none" w:sz="0" w:space="0" w:color="auto"/>
                                <w:left w:val="none" w:sz="0" w:space="0" w:color="auto"/>
                                <w:bottom w:val="none" w:sz="0" w:space="0" w:color="auto"/>
                                <w:right w:val="none" w:sz="0" w:space="0" w:color="auto"/>
                              </w:divBdr>
                              <w:divsChild>
                                <w:div w:id="1239052508">
                                  <w:marLeft w:val="0"/>
                                  <w:marRight w:val="0"/>
                                  <w:marTop w:val="0"/>
                                  <w:marBottom w:val="0"/>
                                  <w:divBdr>
                                    <w:top w:val="single" w:sz="6" w:space="4" w:color="CFB87C"/>
                                    <w:left w:val="single" w:sz="6" w:space="4" w:color="CFB87C"/>
                                    <w:bottom w:val="single" w:sz="6" w:space="4" w:color="CFB87C"/>
                                    <w:right w:val="single" w:sz="6" w:space="0" w:color="CFB87C"/>
                                  </w:divBdr>
                                  <w:divsChild>
                                    <w:div w:id="1153714556">
                                      <w:marLeft w:val="30"/>
                                      <w:marRight w:val="30"/>
                                      <w:marTop w:val="30"/>
                                      <w:marBottom w:val="60"/>
                                      <w:divBdr>
                                        <w:top w:val="none" w:sz="0" w:space="0" w:color="auto"/>
                                        <w:left w:val="none" w:sz="0" w:space="0" w:color="auto"/>
                                        <w:bottom w:val="none" w:sz="0" w:space="0" w:color="auto"/>
                                        <w:right w:val="none" w:sz="0" w:space="0" w:color="auto"/>
                                      </w:divBdr>
                                      <w:divsChild>
                                        <w:div w:id="8253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5836">
                      <w:marLeft w:val="30"/>
                      <w:marRight w:val="30"/>
                      <w:marTop w:val="30"/>
                      <w:marBottom w:val="60"/>
                      <w:divBdr>
                        <w:top w:val="none" w:sz="0" w:space="0" w:color="auto"/>
                        <w:left w:val="none" w:sz="0" w:space="0" w:color="auto"/>
                        <w:bottom w:val="none" w:sz="0" w:space="0" w:color="auto"/>
                        <w:right w:val="none" w:sz="0" w:space="0" w:color="auto"/>
                      </w:divBdr>
                      <w:divsChild>
                        <w:div w:id="1055542375">
                          <w:marLeft w:val="0"/>
                          <w:marRight w:val="0"/>
                          <w:marTop w:val="75"/>
                          <w:marBottom w:val="0"/>
                          <w:divBdr>
                            <w:top w:val="single" w:sz="6" w:space="4" w:color="CFB87C"/>
                            <w:left w:val="single" w:sz="6" w:space="4" w:color="CFB87C"/>
                            <w:bottom w:val="single" w:sz="6" w:space="4" w:color="CFB87C"/>
                            <w:right w:val="single" w:sz="6" w:space="4" w:color="CFB87C"/>
                          </w:divBdr>
                        </w:div>
                        <w:div w:id="324475408">
                          <w:marLeft w:val="0"/>
                          <w:marRight w:val="0"/>
                          <w:marTop w:val="0"/>
                          <w:marBottom w:val="0"/>
                          <w:divBdr>
                            <w:top w:val="single" w:sz="6" w:space="4" w:color="CFB87C"/>
                            <w:left w:val="single" w:sz="6" w:space="4" w:color="CFB87C"/>
                            <w:bottom w:val="single" w:sz="6" w:space="4" w:color="CFB87C"/>
                            <w:right w:val="single" w:sz="6" w:space="0" w:color="CFB87C"/>
                          </w:divBdr>
                          <w:divsChild>
                            <w:div w:id="609551057">
                              <w:marLeft w:val="0"/>
                              <w:marRight w:val="0"/>
                              <w:marTop w:val="0"/>
                              <w:marBottom w:val="0"/>
                              <w:divBdr>
                                <w:top w:val="none" w:sz="0" w:space="0" w:color="auto"/>
                                <w:left w:val="none" w:sz="0" w:space="0" w:color="auto"/>
                                <w:bottom w:val="none" w:sz="0" w:space="0" w:color="auto"/>
                                <w:right w:val="none" w:sz="0" w:space="0" w:color="auto"/>
                              </w:divBdr>
                            </w:div>
                            <w:div w:id="221184587">
                              <w:marLeft w:val="30"/>
                              <w:marRight w:val="30"/>
                              <w:marTop w:val="30"/>
                              <w:marBottom w:val="60"/>
                              <w:divBdr>
                                <w:top w:val="none" w:sz="0" w:space="0" w:color="auto"/>
                                <w:left w:val="none" w:sz="0" w:space="0" w:color="auto"/>
                                <w:bottom w:val="none" w:sz="0" w:space="0" w:color="auto"/>
                                <w:right w:val="none" w:sz="0" w:space="0" w:color="auto"/>
                              </w:divBdr>
                            </w:div>
                            <w:div w:id="1909149300">
                              <w:marLeft w:val="30"/>
                              <w:marRight w:val="30"/>
                              <w:marTop w:val="30"/>
                              <w:marBottom w:val="60"/>
                              <w:divBdr>
                                <w:top w:val="none" w:sz="0" w:space="0" w:color="auto"/>
                                <w:left w:val="none" w:sz="0" w:space="0" w:color="auto"/>
                                <w:bottom w:val="none" w:sz="0" w:space="0" w:color="auto"/>
                                <w:right w:val="none" w:sz="0" w:space="0" w:color="auto"/>
                              </w:divBdr>
                            </w:div>
                            <w:div w:id="1634752792">
                              <w:marLeft w:val="30"/>
                              <w:marRight w:val="30"/>
                              <w:marTop w:val="30"/>
                              <w:marBottom w:val="60"/>
                              <w:divBdr>
                                <w:top w:val="none" w:sz="0" w:space="0" w:color="auto"/>
                                <w:left w:val="none" w:sz="0" w:space="0" w:color="auto"/>
                                <w:bottom w:val="none" w:sz="0" w:space="0" w:color="auto"/>
                                <w:right w:val="none" w:sz="0" w:space="0" w:color="auto"/>
                              </w:divBdr>
                            </w:div>
                            <w:div w:id="547686241">
                              <w:marLeft w:val="30"/>
                              <w:marRight w:val="30"/>
                              <w:marTop w:val="30"/>
                              <w:marBottom w:val="60"/>
                              <w:divBdr>
                                <w:top w:val="none" w:sz="0" w:space="0" w:color="auto"/>
                                <w:left w:val="none" w:sz="0" w:space="0" w:color="auto"/>
                                <w:bottom w:val="none" w:sz="0" w:space="0" w:color="auto"/>
                                <w:right w:val="none" w:sz="0" w:space="0" w:color="auto"/>
                              </w:divBdr>
                            </w:div>
                            <w:div w:id="473064785">
                              <w:marLeft w:val="30"/>
                              <w:marRight w:val="30"/>
                              <w:marTop w:val="30"/>
                              <w:marBottom w:val="60"/>
                              <w:divBdr>
                                <w:top w:val="none" w:sz="0" w:space="0" w:color="auto"/>
                                <w:left w:val="none" w:sz="0" w:space="0" w:color="auto"/>
                                <w:bottom w:val="none" w:sz="0" w:space="0" w:color="auto"/>
                                <w:right w:val="none" w:sz="0" w:space="0" w:color="auto"/>
                              </w:divBdr>
                            </w:div>
                            <w:div w:id="98379558">
                              <w:marLeft w:val="30"/>
                              <w:marRight w:val="30"/>
                              <w:marTop w:val="30"/>
                              <w:marBottom w:val="60"/>
                              <w:divBdr>
                                <w:top w:val="none" w:sz="0" w:space="0" w:color="auto"/>
                                <w:left w:val="none" w:sz="0" w:space="0" w:color="auto"/>
                                <w:bottom w:val="none" w:sz="0" w:space="0" w:color="auto"/>
                                <w:right w:val="none" w:sz="0" w:space="0" w:color="auto"/>
                              </w:divBdr>
                            </w:div>
                            <w:div w:id="2099209505">
                              <w:marLeft w:val="30"/>
                              <w:marRight w:val="30"/>
                              <w:marTop w:val="30"/>
                              <w:marBottom w:val="60"/>
                              <w:divBdr>
                                <w:top w:val="none" w:sz="0" w:space="0" w:color="auto"/>
                                <w:left w:val="none" w:sz="0" w:space="0" w:color="auto"/>
                                <w:bottom w:val="none" w:sz="0" w:space="0" w:color="auto"/>
                                <w:right w:val="none" w:sz="0" w:space="0" w:color="auto"/>
                              </w:divBdr>
                            </w:div>
                            <w:div w:id="1381829328">
                              <w:marLeft w:val="30"/>
                              <w:marRight w:val="30"/>
                              <w:marTop w:val="30"/>
                              <w:marBottom w:val="60"/>
                              <w:divBdr>
                                <w:top w:val="none" w:sz="0" w:space="0" w:color="auto"/>
                                <w:left w:val="none" w:sz="0" w:space="0" w:color="auto"/>
                                <w:bottom w:val="none" w:sz="0" w:space="0" w:color="auto"/>
                                <w:right w:val="none" w:sz="0" w:space="0" w:color="auto"/>
                              </w:divBdr>
                            </w:div>
                            <w:div w:id="1998878522">
                              <w:marLeft w:val="30"/>
                              <w:marRight w:val="30"/>
                              <w:marTop w:val="30"/>
                              <w:marBottom w:val="60"/>
                              <w:divBdr>
                                <w:top w:val="none" w:sz="0" w:space="0" w:color="auto"/>
                                <w:left w:val="none" w:sz="0" w:space="0" w:color="auto"/>
                                <w:bottom w:val="none" w:sz="0" w:space="0" w:color="auto"/>
                                <w:right w:val="none" w:sz="0" w:space="0" w:color="auto"/>
                              </w:divBdr>
                              <w:divsChild>
                                <w:div w:id="2143649404">
                                  <w:marLeft w:val="0"/>
                                  <w:marRight w:val="0"/>
                                  <w:marTop w:val="0"/>
                                  <w:marBottom w:val="0"/>
                                  <w:divBdr>
                                    <w:top w:val="single" w:sz="6" w:space="4" w:color="CFB87C"/>
                                    <w:left w:val="single" w:sz="6" w:space="4" w:color="CFB87C"/>
                                    <w:bottom w:val="single" w:sz="6" w:space="4" w:color="CFB87C"/>
                                    <w:right w:val="single" w:sz="6" w:space="0" w:color="CFB87C"/>
                                  </w:divBdr>
                                  <w:divsChild>
                                    <w:div w:id="528106577">
                                      <w:marLeft w:val="30"/>
                                      <w:marRight w:val="30"/>
                                      <w:marTop w:val="30"/>
                                      <w:marBottom w:val="60"/>
                                      <w:divBdr>
                                        <w:top w:val="none" w:sz="0" w:space="0" w:color="auto"/>
                                        <w:left w:val="none" w:sz="0" w:space="0" w:color="auto"/>
                                        <w:bottom w:val="none" w:sz="0" w:space="0" w:color="auto"/>
                                        <w:right w:val="none" w:sz="0" w:space="0" w:color="auto"/>
                                      </w:divBdr>
                                      <w:divsChild>
                                        <w:div w:id="16461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81317">
                      <w:marLeft w:val="30"/>
                      <w:marRight w:val="30"/>
                      <w:marTop w:val="30"/>
                      <w:marBottom w:val="60"/>
                      <w:divBdr>
                        <w:top w:val="none" w:sz="0" w:space="0" w:color="auto"/>
                        <w:left w:val="none" w:sz="0" w:space="0" w:color="auto"/>
                        <w:bottom w:val="none" w:sz="0" w:space="0" w:color="auto"/>
                        <w:right w:val="none" w:sz="0" w:space="0" w:color="auto"/>
                      </w:divBdr>
                      <w:divsChild>
                        <w:div w:id="1682001116">
                          <w:marLeft w:val="0"/>
                          <w:marRight w:val="0"/>
                          <w:marTop w:val="75"/>
                          <w:marBottom w:val="0"/>
                          <w:divBdr>
                            <w:top w:val="single" w:sz="6" w:space="4" w:color="CFB87C"/>
                            <w:left w:val="single" w:sz="6" w:space="4" w:color="CFB87C"/>
                            <w:bottom w:val="single" w:sz="6" w:space="4" w:color="CFB87C"/>
                            <w:right w:val="single" w:sz="6" w:space="4" w:color="CFB87C"/>
                          </w:divBdr>
                        </w:div>
                        <w:div w:id="1919747618">
                          <w:marLeft w:val="0"/>
                          <w:marRight w:val="0"/>
                          <w:marTop w:val="0"/>
                          <w:marBottom w:val="0"/>
                          <w:divBdr>
                            <w:top w:val="single" w:sz="6" w:space="4" w:color="CFB87C"/>
                            <w:left w:val="single" w:sz="6" w:space="4" w:color="CFB87C"/>
                            <w:bottom w:val="single" w:sz="6" w:space="4" w:color="CFB87C"/>
                            <w:right w:val="single" w:sz="6" w:space="0" w:color="CFB87C"/>
                          </w:divBdr>
                          <w:divsChild>
                            <w:div w:id="1700544490">
                              <w:marLeft w:val="30"/>
                              <w:marRight w:val="30"/>
                              <w:marTop w:val="30"/>
                              <w:marBottom w:val="60"/>
                              <w:divBdr>
                                <w:top w:val="none" w:sz="0" w:space="0" w:color="auto"/>
                                <w:left w:val="none" w:sz="0" w:space="0" w:color="auto"/>
                                <w:bottom w:val="none" w:sz="0" w:space="0" w:color="auto"/>
                                <w:right w:val="none" w:sz="0" w:space="0" w:color="auto"/>
                              </w:divBdr>
                              <w:divsChild>
                                <w:div w:id="906454991">
                                  <w:marLeft w:val="0"/>
                                  <w:marRight w:val="0"/>
                                  <w:marTop w:val="0"/>
                                  <w:marBottom w:val="0"/>
                                  <w:divBdr>
                                    <w:top w:val="none" w:sz="0" w:space="0" w:color="auto"/>
                                    <w:left w:val="none" w:sz="0" w:space="0" w:color="auto"/>
                                    <w:bottom w:val="none" w:sz="0" w:space="0" w:color="auto"/>
                                    <w:right w:val="none" w:sz="0" w:space="0" w:color="auto"/>
                                  </w:divBdr>
                                </w:div>
                                <w:div w:id="704141728">
                                  <w:marLeft w:val="0"/>
                                  <w:marRight w:val="0"/>
                                  <w:marTop w:val="0"/>
                                  <w:marBottom w:val="0"/>
                                  <w:divBdr>
                                    <w:top w:val="none" w:sz="0" w:space="0" w:color="auto"/>
                                    <w:left w:val="none" w:sz="0" w:space="0" w:color="auto"/>
                                    <w:bottom w:val="none" w:sz="0" w:space="0" w:color="auto"/>
                                    <w:right w:val="none" w:sz="0" w:space="0" w:color="auto"/>
                                  </w:divBdr>
                                </w:div>
                              </w:divsChild>
                            </w:div>
                            <w:div w:id="1681422233">
                              <w:marLeft w:val="30"/>
                              <w:marRight w:val="30"/>
                              <w:marTop w:val="30"/>
                              <w:marBottom w:val="60"/>
                              <w:divBdr>
                                <w:top w:val="none" w:sz="0" w:space="0" w:color="auto"/>
                                <w:left w:val="none" w:sz="0" w:space="0" w:color="auto"/>
                                <w:bottom w:val="none" w:sz="0" w:space="0" w:color="auto"/>
                                <w:right w:val="none" w:sz="0" w:space="0" w:color="auto"/>
                              </w:divBdr>
                              <w:divsChild>
                                <w:div w:id="401027515">
                                  <w:marLeft w:val="0"/>
                                  <w:marRight w:val="0"/>
                                  <w:marTop w:val="0"/>
                                  <w:marBottom w:val="0"/>
                                  <w:divBdr>
                                    <w:top w:val="none" w:sz="0" w:space="0" w:color="auto"/>
                                    <w:left w:val="none" w:sz="0" w:space="0" w:color="auto"/>
                                    <w:bottom w:val="none" w:sz="0" w:space="0" w:color="auto"/>
                                    <w:right w:val="none" w:sz="0" w:space="0" w:color="auto"/>
                                  </w:divBdr>
                                </w:div>
                              </w:divsChild>
                            </w:div>
                            <w:div w:id="1647541333">
                              <w:marLeft w:val="30"/>
                              <w:marRight w:val="30"/>
                              <w:marTop w:val="30"/>
                              <w:marBottom w:val="60"/>
                              <w:divBdr>
                                <w:top w:val="none" w:sz="0" w:space="0" w:color="auto"/>
                                <w:left w:val="none" w:sz="0" w:space="0" w:color="auto"/>
                                <w:bottom w:val="none" w:sz="0" w:space="0" w:color="auto"/>
                                <w:right w:val="none" w:sz="0" w:space="0" w:color="auto"/>
                              </w:divBdr>
                              <w:divsChild>
                                <w:div w:id="1679892331">
                                  <w:marLeft w:val="0"/>
                                  <w:marRight w:val="0"/>
                                  <w:marTop w:val="0"/>
                                  <w:marBottom w:val="0"/>
                                  <w:divBdr>
                                    <w:top w:val="none" w:sz="0" w:space="0" w:color="auto"/>
                                    <w:left w:val="none" w:sz="0" w:space="0" w:color="auto"/>
                                    <w:bottom w:val="none" w:sz="0" w:space="0" w:color="auto"/>
                                    <w:right w:val="none" w:sz="0" w:space="0" w:color="auto"/>
                                  </w:divBdr>
                                </w:div>
                              </w:divsChild>
                            </w:div>
                            <w:div w:id="1719820004">
                              <w:marLeft w:val="30"/>
                              <w:marRight w:val="30"/>
                              <w:marTop w:val="30"/>
                              <w:marBottom w:val="60"/>
                              <w:divBdr>
                                <w:top w:val="none" w:sz="0" w:space="0" w:color="auto"/>
                                <w:left w:val="none" w:sz="0" w:space="0" w:color="auto"/>
                                <w:bottom w:val="none" w:sz="0" w:space="0" w:color="auto"/>
                                <w:right w:val="none" w:sz="0" w:space="0" w:color="auto"/>
                              </w:divBdr>
                              <w:divsChild>
                                <w:div w:id="1474367922">
                                  <w:marLeft w:val="0"/>
                                  <w:marRight w:val="0"/>
                                  <w:marTop w:val="0"/>
                                  <w:marBottom w:val="0"/>
                                  <w:divBdr>
                                    <w:top w:val="single" w:sz="6" w:space="4" w:color="CFB87C"/>
                                    <w:left w:val="single" w:sz="6" w:space="4" w:color="CFB87C"/>
                                    <w:bottom w:val="single" w:sz="6" w:space="4" w:color="CFB87C"/>
                                    <w:right w:val="single" w:sz="6" w:space="0" w:color="CFB87C"/>
                                  </w:divBdr>
                                  <w:divsChild>
                                    <w:div w:id="1906256381">
                                      <w:marLeft w:val="30"/>
                                      <w:marRight w:val="30"/>
                                      <w:marTop w:val="30"/>
                                      <w:marBottom w:val="60"/>
                                      <w:divBdr>
                                        <w:top w:val="none" w:sz="0" w:space="0" w:color="auto"/>
                                        <w:left w:val="none" w:sz="0" w:space="0" w:color="auto"/>
                                        <w:bottom w:val="none" w:sz="0" w:space="0" w:color="auto"/>
                                        <w:right w:val="none" w:sz="0" w:space="0" w:color="auto"/>
                                      </w:divBdr>
                                      <w:divsChild>
                                        <w:div w:id="1099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09008">
                      <w:marLeft w:val="30"/>
                      <w:marRight w:val="30"/>
                      <w:marTop w:val="30"/>
                      <w:marBottom w:val="60"/>
                      <w:divBdr>
                        <w:top w:val="none" w:sz="0" w:space="0" w:color="auto"/>
                        <w:left w:val="none" w:sz="0" w:space="0" w:color="auto"/>
                        <w:bottom w:val="none" w:sz="0" w:space="0" w:color="auto"/>
                        <w:right w:val="none" w:sz="0" w:space="0" w:color="auto"/>
                      </w:divBdr>
                      <w:divsChild>
                        <w:div w:id="692608050">
                          <w:marLeft w:val="0"/>
                          <w:marRight w:val="0"/>
                          <w:marTop w:val="75"/>
                          <w:marBottom w:val="0"/>
                          <w:divBdr>
                            <w:top w:val="single" w:sz="6" w:space="4" w:color="CFB87C"/>
                            <w:left w:val="single" w:sz="6" w:space="4" w:color="CFB87C"/>
                            <w:bottom w:val="single" w:sz="6" w:space="4" w:color="CFB87C"/>
                            <w:right w:val="single" w:sz="6" w:space="4" w:color="CFB87C"/>
                          </w:divBdr>
                        </w:div>
                        <w:div w:id="1908881035">
                          <w:marLeft w:val="0"/>
                          <w:marRight w:val="0"/>
                          <w:marTop w:val="0"/>
                          <w:marBottom w:val="0"/>
                          <w:divBdr>
                            <w:top w:val="single" w:sz="6" w:space="4" w:color="CFB87C"/>
                            <w:left w:val="single" w:sz="6" w:space="4" w:color="CFB87C"/>
                            <w:bottom w:val="single" w:sz="6" w:space="4" w:color="CFB87C"/>
                            <w:right w:val="single" w:sz="6" w:space="0" w:color="CFB87C"/>
                          </w:divBdr>
                          <w:divsChild>
                            <w:div w:id="49888066">
                              <w:marLeft w:val="30"/>
                              <w:marRight w:val="30"/>
                              <w:marTop w:val="30"/>
                              <w:marBottom w:val="60"/>
                              <w:divBdr>
                                <w:top w:val="none" w:sz="0" w:space="0" w:color="auto"/>
                                <w:left w:val="none" w:sz="0" w:space="0" w:color="auto"/>
                                <w:bottom w:val="none" w:sz="0" w:space="0" w:color="auto"/>
                                <w:right w:val="none" w:sz="0" w:space="0" w:color="auto"/>
                              </w:divBdr>
                              <w:divsChild>
                                <w:div w:id="294524990">
                                  <w:marLeft w:val="0"/>
                                  <w:marRight w:val="0"/>
                                  <w:marTop w:val="0"/>
                                  <w:marBottom w:val="0"/>
                                  <w:divBdr>
                                    <w:top w:val="none" w:sz="0" w:space="0" w:color="auto"/>
                                    <w:left w:val="none" w:sz="0" w:space="0" w:color="auto"/>
                                    <w:bottom w:val="none" w:sz="0" w:space="0" w:color="auto"/>
                                    <w:right w:val="none" w:sz="0" w:space="0" w:color="auto"/>
                                  </w:divBdr>
                                </w:div>
                              </w:divsChild>
                            </w:div>
                            <w:div w:id="313291496">
                              <w:marLeft w:val="30"/>
                              <w:marRight w:val="30"/>
                              <w:marTop w:val="30"/>
                              <w:marBottom w:val="60"/>
                              <w:divBdr>
                                <w:top w:val="none" w:sz="0" w:space="0" w:color="auto"/>
                                <w:left w:val="none" w:sz="0" w:space="0" w:color="auto"/>
                                <w:bottom w:val="none" w:sz="0" w:space="0" w:color="auto"/>
                                <w:right w:val="none" w:sz="0" w:space="0" w:color="auto"/>
                              </w:divBdr>
                              <w:divsChild>
                                <w:div w:id="1789544593">
                                  <w:marLeft w:val="0"/>
                                  <w:marRight w:val="0"/>
                                  <w:marTop w:val="0"/>
                                  <w:marBottom w:val="0"/>
                                  <w:divBdr>
                                    <w:top w:val="none" w:sz="0" w:space="0" w:color="auto"/>
                                    <w:left w:val="none" w:sz="0" w:space="0" w:color="auto"/>
                                    <w:bottom w:val="none" w:sz="0" w:space="0" w:color="auto"/>
                                    <w:right w:val="none" w:sz="0" w:space="0" w:color="auto"/>
                                  </w:divBdr>
                                </w:div>
                              </w:divsChild>
                            </w:div>
                            <w:div w:id="1518424982">
                              <w:marLeft w:val="30"/>
                              <w:marRight w:val="30"/>
                              <w:marTop w:val="30"/>
                              <w:marBottom w:val="60"/>
                              <w:divBdr>
                                <w:top w:val="none" w:sz="0" w:space="0" w:color="auto"/>
                                <w:left w:val="none" w:sz="0" w:space="0" w:color="auto"/>
                                <w:bottom w:val="none" w:sz="0" w:space="0" w:color="auto"/>
                                <w:right w:val="none" w:sz="0" w:space="0" w:color="auto"/>
                              </w:divBdr>
                              <w:divsChild>
                                <w:div w:id="1467966824">
                                  <w:marLeft w:val="0"/>
                                  <w:marRight w:val="0"/>
                                  <w:marTop w:val="0"/>
                                  <w:marBottom w:val="0"/>
                                  <w:divBdr>
                                    <w:top w:val="none" w:sz="0" w:space="0" w:color="auto"/>
                                    <w:left w:val="none" w:sz="0" w:space="0" w:color="auto"/>
                                    <w:bottom w:val="none" w:sz="0" w:space="0" w:color="auto"/>
                                    <w:right w:val="none" w:sz="0" w:space="0" w:color="auto"/>
                                  </w:divBdr>
                                </w:div>
                                <w:div w:id="1650937457">
                                  <w:marLeft w:val="0"/>
                                  <w:marRight w:val="0"/>
                                  <w:marTop w:val="0"/>
                                  <w:marBottom w:val="0"/>
                                  <w:divBdr>
                                    <w:top w:val="none" w:sz="0" w:space="0" w:color="auto"/>
                                    <w:left w:val="none" w:sz="0" w:space="0" w:color="auto"/>
                                    <w:bottom w:val="none" w:sz="0" w:space="0" w:color="auto"/>
                                    <w:right w:val="none" w:sz="0" w:space="0" w:color="auto"/>
                                  </w:divBdr>
                                </w:div>
                              </w:divsChild>
                            </w:div>
                            <w:div w:id="1419012353">
                              <w:marLeft w:val="30"/>
                              <w:marRight w:val="30"/>
                              <w:marTop w:val="30"/>
                              <w:marBottom w:val="60"/>
                              <w:divBdr>
                                <w:top w:val="none" w:sz="0" w:space="0" w:color="auto"/>
                                <w:left w:val="none" w:sz="0" w:space="0" w:color="auto"/>
                                <w:bottom w:val="none" w:sz="0" w:space="0" w:color="auto"/>
                                <w:right w:val="none" w:sz="0" w:space="0" w:color="auto"/>
                              </w:divBdr>
                              <w:divsChild>
                                <w:div w:id="1404639863">
                                  <w:marLeft w:val="0"/>
                                  <w:marRight w:val="0"/>
                                  <w:marTop w:val="0"/>
                                  <w:marBottom w:val="0"/>
                                  <w:divBdr>
                                    <w:top w:val="none" w:sz="0" w:space="0" w:color="auto"/>
                                    <w:left w:val="none" w:sz="0" w:space="0" w:color="auto"/>
                                    <w:bottom w:val="none" w:sz="0" w:space="0" w:color="auto"/>
                                    <w:right w:val="none" w:sz="0" w:space="0" w:color="auto"/>
                                  </w:divBdr>
                                </w:div>
                                <w:div w:id="150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034">
                      <w:marLeft w:val="30"/>
                      <w:marRight w:val="30"/>
                      <w:marTop w:val="30"/>
                      <w:marBottom w:val="60"/>
                      <w:divBdr>
                        <w:top w:val="none" w:sz="0" w:space="0" w:color="auto"/>
                        <w:left w:val="none" w:sz="0" w:space="0" w:color="auto"/>
                        <w:bottom w:val="none" w:sz="0" w:space="0" w:color="auto"/>
                        <w:right w:val="none" w:sz="0" w:space="0" w:color="auto"/>
                      </w:divBdr>
                      <w:divsChild>
                        <w:div w:id="1121337905">
                          <w:marLeft w:val="0"/>
                          <w:marRight w:val="0"/>
                          <w:marTop w:val="75"/>
                          <w:marBottom w:val="0"/>
                          <w:divBdr>
                            <w:top w:val="single" w:sz="6" w:space="4" w:color="CFB87C"/>
                            <w:left w:val="single" w:sz="6" w:space="4" w:color="CFB87C"/>
                            <w:bottom w:val="single" w:sz="6" w:space="4" w:color="CFB87C"/>
                            <w:right w:val="single" w:sz="6" w:space="4" w:color="CFB87C"/>
                          </w:divBdr>
                        </w:div>
                        <w:div w:id="1553154840">
                          <w:marLeft w:val="0"/>
                          <w:marRight w:val="0"/>
                          <w:marTop w:val="0"/>
                          <w:marBottom w:val="0"/>
                          <w:divBdr>
                            <w:top w:val="single" w:sz="6" w:space="4" w:color="CFB87C"/>
                            <w:left w:val="single" w:sz="6" w:space="4" w:color="CFB87C"/>
                            <w:bottom w:val="single" w:sz="6" w:space="4" w:color="CFB87C"/>
                            <w:right w:val="single" w:sz="6" w:space="0" w:color="CFB87C"/>
                          </w:divBdr>
                          <w:divsChild>
                            <w:div w:id="45227702">
                              <w:marLeft w:val="30"/>
                              <w:marRight w:val="30"/>
                              <w:marTop w:val="30"/>
                              <w:marBottom w:val="60"/>
                              <w:divBdr>
                                <w:top w:val="none" w:sz="0" w:space="0" w:color="auto"/>
                                <w:left w:val="none" w:sz="0" w:space="0" w:color="auto"/>
                                <w:bottom w:val="none" w:sz="0" w:space="0" w:color="auto"/>
                                <w:right w:val="none" w:sz="0" w:space="0" w:color="auto"/>
                              </w:divBdr>
                              <w:divsChild>
                                <w:div w:id="1684823060">
                                  <w:marLeft w:val="0"/>
                                  <w:marRight w:val="0"/>
                                  <w:marTop w:val="0"/>
                                  <w:marBottom w:val="0"/>
                                  <w:divBdr>
                                    <w:top w:val="none" w:sz="0" w:space="0" w:color="auto"/>
                                    <w:left w:val="none" w:sz="0" w:space="0" w:color="auto"/>
                                    <w:bottom w:val="none" w:sz="0" w:space="0" w:color="auto"/>
                                    <w:right w:val="none" w:sz="0" w:space="0" w:color="auto"/>
                                  </w:divBdr>
                                </w:div>
                              </w:divsChild>
                            </w:div>
                            <w:div w:id="622493337">
                              <w:marLeft w:val="30"/>
                              <w:marRight w:val="30"/>
                              <w:marTop w:val="30"/>
                              <w:marBottom w:val="60"/>
                              <w:divBdr>
                                <w:top w:val="none" w:sz="0" w:space="0" w:color="auto"/>
                                <w:left w:val="none" w:sz="0" w:space="0" w:color="auto"/>
                                <w:bottom w:val="none" w:sz="0" w:space="0" w:color="auto"/>
                                <w:right w:val="none" w:sz="0" w:space="0" w:color="auto"/>
                              </w:divBdr>
                              <w:divsChild>
                                <w:div w:id="8277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Haisley</dc:creator>
  <cp:keywords/>
  <dc:description/>
  <cp:lastModifiedBy>Phillip Haisley</cp:lastModifiedBy>
  <cp:revision>1</cp:revision>
  <dcterms:created xsi:type="dcterms:W3CDTF">2021-09-14T16:46:00Z</dcterms:created>
  <dcterms:modified xsi:type="dcterms:W3CDTF">2021-09-14T16:52:00Z</dcterms:modified>
</cp:coreProperties>
</file>